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15A13C" w14:textId="58359765" w:rsid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F032C9">
        <w:rPr>
          <w:rFonts w:ascii="Times New Roman" w:eastAsia="Helvetica Neue UltraLight" w:hAnsi="Times New Roman" w:cs="Times New Roman"/>
          <w:bCs/>
          <w:kern w:val="0"/>
          <w:sz w:val="24"/>
          <w:szCs w:val="24"/>
          <w:lang w:val="lt-LT" w:eastAsia="zh-CN"/>
          <w14:ligatures w14:val="none"/>
        </w:rPr>
        <w:t xml:space="preserve">Pirkimo sąlygų </w:t>
      </w:r>
      <w:r w:rsidR="006A6AC0">
        <w:rPr>
          <w:rFonts w:ascii="Times New Roman" w:eastAsia="Helvetica Neue UltraLight" w:hAnsi="Times New Roman" w:cs="Times New Roman"/>
          <w:bCs/>
          <w:kern w:val="0"/>
          <w:sz w:val="24"/>
          <w:szCs w:val="24"/>
          <w:lang w:val="lt-LT" w:eastAsia="zh-CN"/>
          <w14:ligatures w14:val="none"/>
        </w:rPr>
        <w:t>3</w:t>
      </w:r>
      <w:r w:rsidR="006A6AC0" w:rsidRPr="00F032C9">
        <w:rPr>
          <w:rFonts w:ascii="Times New Roman" w:eastAsia="Helvetica Neue UltraLight" w:hAnsi="Times New Roman" w:cs="Times New Roman"/>
          <w:bCs/>
          <w:kern w:val="0"/>
          <w:sz w:val="24"/>
          <w:szCs w:val="24"/>
          <w:lang w:val="lt-LT" w:eastAsia="zh-CN"/>
          <w14:ligatures w14:val="none"/>
        </w:rPr>
        <w:t xml:space="preserve"> </w:t>
      </w:r>
      <w:r w:rsidRPr="00F032C9">
        <w:rPr>
          <w:rFonts w:ascii="Times New Roman" w:eastAsia="Helvetica Neue UltraLight" w:hAnsi="Times New Roman" w:cs="Times New Roman"/>
          <w:bCs/>
          <w:kern w:val="0"/>
          <w:sz w:val="24"/>
          <w:szCs w:val="24"/>
          <w:lang w:val="lt-LT" w:eastAsia="zh-CN"/>
          <w14:ligatures w14:val="none"/>
        </w:rPr>
        <w:t>priedas</w:t>
      </w:r>
    </w:p>
    <w:p w14:paraId="0EDA3A31" w14:textId="77777777" w:rsidR="0006067F"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7A9D76C2" w14:textId="77777777" w:rsidR="0006067F" w:rsidRPr="00F032C9"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1EF01E18" w14:textId="03D0514F" w:rsidR="009F5B91" w:rsidRPr="00891A7D" w:rsidRDefault="009F5B91" w:rsidP="009F5B91">
      <w:pPr>
        <w:spacing w:after="0" w:line="240" w:lineRule="auto"/>
        <w:ind w:right="-178"/>
        <w:jc w:val="center"/>
        <w:rPr>
          <w:rFonts w:ascii="Times New Roman" w:eastAsia="Times New Roman" w:hAnsi="Times New Roman" w:cs="Times New Roman"/>
          <w:kern w:val="0"/>
          <w:sz w:val="24"/>
          <w:szCs w:val="24"/>
          <w:lang w:val="lt-LT"/>
          <w14:ligatures w14:val="none"/>
        </w:rPr>
      </w:pPr>
      <w:r w:rsidRPr="00891A7D">
        <w:rPr>
          <w:rFonts w:ascii="Times New Roman" w:eastAsia="Times New Roman" w:hAnsi="Times New Roman" w:cs="Times New Roman"/>
          <w:kern w:val="0"/>
          <w:sz w:val="24"/>
          <w:szCs w:val="24"/>
          <w:lang w:val="lt-LT"/>
          <w14:ligatures w14:val="none"/>
        </w:rPr>
        <w:t>Herbas arba prekių ženklas</w:t>
      </w:r>
    </w:p>
    <w:p w14:paraId="7CBF4DB1" w14:textId="77777777" w:rsidR="009F5B91" w:rsidRPr="00891A7D" w:rsidRDefault="009F5B91" w:rsidP="009F5B91">
      <w:pPr>
        <w:spacing w:after="0" w:line="240" w:lineRule="auto"/>
        <w:ind w:right="-178"/>
        <w:jc w:val="center"/>
        <w:rPr>
          <w:rFonts w:ascii="Times New Roman" w:eastAsia="Times New Roman" w:hAnsi="Times New Roman" w:cs="Times New Roman"/>
          <w:kern w:val="0"/>
          <w:sz w:val="24"/>
          <w:szCs w:val="24"/>
          <w:lang w:val="lt-LT"/>
          <w14:ligatures w14:val="none"/>
        </w:rPr>
      </w:pPr>
      <w:r w:rsidRPr="00891A7D">
        <w:rPr>
          <w:rFonts w:ascii="Times New Roman" w:eastAsia="Times New Roman" w:hAnsi="Times New Roman" w:cs="Times New Roman"/>
          <w:kern w:val="0"/>
          <w:sz w:val="24"/>
          <w:szCs w:val="24"/>
          <w:lang w:val="lt-LT"/>
          <w14:ligatures w14:val="none"/>
        </w:rPr>
        <w:t>(Tiekėjo pavadinimas)</w:t>
      </w:r>
    </w:p>
    <w:p w14:paraId="52146A5F" w14:textId="77777777" w:rsidR="009F5B91" w:rsidRPr="00891A7D" w:rsidRDefault="009F5B91" w:rsidP="009F5B91">
      <w:pPr>
        <w:spacing w:after="0" w:line="240" w:lineRule="auto"/>
        <w:ind w:right="-178"/>
        <w:jc w:val="center"/>
        <w:rPr>
          <w:rFonts w:ascii="Times New Roman" w:eastAsia="Times New Roman" w:hAnsi="Times New Roman" w:cs="Times New Roman"/>
          <w:kern w:val="0"/>
          <w:sz w:val="24"/>
          <w:szCs w:val="24"/>
          <w:lang w:val="lt-LT"/>
          <w14:ligatures w14:val="none"/>
        </w:rPr>
      </w:pPr>
      <w:r w:rsidRPr="00891A7D">
        <w:rPr>
          <w:rFonts w:ascii="Times New Roman" w:eastAsia="Times New Roman" w:hAnsi="Times New Roman" w:cs="Times New Roman"/>
          <w:kern w:val="0"/>
          <w:sz w:val="24"/>
          <w:szCs w:val="24"/>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D74AF9" w14:textId="77777777" w:rsidR="00C6119D" w:rsidRPr="009F5B9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val="lt-LT" w:eastAsia="zh-CN"/>
          <w14:ligatures w14:val="none"/>
        </w:rPr>
      </w:pPr>
    </w:p>
    <w:p w14:paraId="36440128" w14:textId="48493FB0" w:rsidR="00CB34B4" w:rsidRDefault="00CB34B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bookmarkStart w:id="2" w:name="_Hlk138246480"/>
      <w:r>
        <w:rPr>
          <w:rFonts w:ascii="Times New Roman" w:hAnsi="Times New Roman" w:cs="Times New Roman"/>
          <w:b/>
          <w:kern w:val="0"/>
          <w:sz w:val="24"/>
          <w:szCs w:val="24"/>
          <w:lang w:val="lt-LT"/>
          <w14:ligatures w14:val="none"/>
        </w:rPr>
        <w:t>PASIŪLYMAS</w:t>
      </w:r>
    </w:p>
    <w:p w14:paraId="5C83FBF5" w14:textId="36739D32" w:rsidR="00C6119D" w:rsidRPr="00C6119D" w:rsidRDefault="006A6AC0"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r>
        <w:rPr>
          <w:rFonts w:ascii="Times New Roman" w:hAnsi="Times New Roman" w:cs="Times New Roman"/>
          <w:b/>
          <w:kern w:val="0"/>
          <w:sz w:val="24"/>
          <w:szCs w:val="24"/>
          <w:lang w:val="lt-LT"/>
          <w14:ligatures w14:val="none"/>
        </w:rPr>
        <w:t>BIURO BALDŲ</w:t>
      </w:r>
      <w:r w:rsidR="008960A1">
        <w:rPr>
          <w:rFonts w:ascii="Times New Roman" w:hAnsi="Times New Roman" w:cs="Times New Roman"/>
          <w:b/>
          <w:kern w:val="0"/>
          <w:sz w:val="24"/>
          <w:szCs w:val="24"/>
          <w:lang w:val="lt-LT"/>
          <w14:ligatures w14:val="none"/>
        </w:rPr>
        <w:t xml:space="preserve"> </w:t>
      </w:r>
      <w:bookmarkEnd w:id="2"/>
      <w:r w:rsidR="00C6119D" w:rsidRPr="00C6119D">
        <w:rPr>
          <w:rFonts w:ascii="Times New Roman" w:eastAsia="Times New Roman" w:hAnsi="Times New Roman" w:cs="Times New Roman"/>
          <w:b/>
          <w:kern w:val="0"/>
          <w:sz w:val="24"/>
          <w:szCs w:val="24"/>
          <w:lang w:val="lt-LT" w:eastAsia="x-none"/>
          <w14:ligatures w14:val="none"/>
        </w:rPr>
        <w:t>PIRKIMUI</w:t>
      </w:r>
    </w:p>
    <w:p w14:paraId="4E65D0A0" w14:textId="77777777" w:rsidR="00C6119D" w:rsidRPr="00C6119D"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7DD8E83C" w14:textId="4855CAC1" w:rsidR="00C6119D" w:rsidRPr="00C6119D"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14:paraId="055248B3" w14:textId="7E2A4C55" w:rsidR="00C6119D" w:rsidRPr="00C6119D"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14:paraId="40BBBB17" w14:textId="77777777"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_____________</w:t>
      </w:r>
    </w:p>
    <w:p w14:paraId="7D0546CE" w14:textId="439E02CE"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w:t>
      </w:r>
      <w:r w:rsidR="00E71A11">
        <w:rPr>
          <w:rFonts w:ascii="Times New Roman" w:hAnsi="Times New Roman" w:cs="Times New Roman"/>
          <w:bCs/>
          <w:i/>
          <w:iCs/>
          <w:color w:val="000000"/>
          <w:kern w:val="0"/>
          <w:sz w:val="24"/>
          <w:szCs w:val="24"/>
          <w:lang w:val="lt-LT"/>
          <w14:ligatures w14:val="none"/>
        </w:rPr>
        <w:t>s</w:t>
      </w:r>
      <w:r w:rsidRPr="00E71A11">
        <w:rPr>
          <w:rFonts w:ascii="Times New Roman" w:hAnsi="Times New Roman" w:cs="Times New Roman"/>
          <w:bCs/>
          <w:i/>
          <w:iCs/>
          <w:color w:val="000000"/>
          <w:kern w:val="0"/>
          <w:sz w:val="24"/>
          <w:szCs w:val="24"/>
          <w:lang w:val="lt-LT"/>
          <w14:ligatures w14:val="none"/>
        </w:rPr>
        <w:t>udarymo vieta</w:t>
      </w:r>
      <w:r w:rsidRPr="00C6119D">
        <w:rPr>
          <w:rFonts w:ascii="Times New Roman" w:hAnsi="Times New Roman" w:cs="Times New Roman"/>
          <w:bCs/>
          <w:color w:val="000000"/>
          <w:kern w:val="0"/>
          <w:sz w:val="24"/>
          <w:szCs w:val="24"/>
          <w:lang w:val="lt-LT"/>
          <w14:ligatures w14:val="none"/>
        </w:rPr>
        <w:t>)</w:t>
      </w:r>
    </w:p>
    <w:p w14:paraId="4E7A4ACA"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C6119D"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w:t>
            </w:r>
            <w:r w:rsidR="00F90435">
              <w:rPr>
                <w:rFonts w:ascii="Times New Roman" w:eastAsia="Calibri" w:hAnsi="Times New Roman" w:cs="Times New Roman"/>
                <w:kern w:val="0"/>
                <w:sz w:val="24"/>
                <w:szCs w:val="24"/>
                <w:lang w:val="lt-LT"/>
                <w14:ligatures w14:val="none"/>
              </w:rPr>
              <w:t xml:space="preserve">ų </w:t>
            </w:r>
            <w:r w:rsidRPr="00C6119D">
              <w:rPr>
                <w:rFonts w:ascii="Times New Roman" w:eastAsia="Calibri" w:hAnsi="Times New Roman" w:cs="Times New Roman"/>
                <w:kern w:val="0"/>
                <w:sz w:val="24"/>
                <w:szCs w:val="24"/>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F90435">
              <w:rPr>
                <w:rFonts w:ascii="Times New Roman" w:eastAsia="Calibri" w:hAnsi="Times New Roman" w:cs="Times New Roman"/>
                <w:kern w:val="0"/>
                <w:sz w:val="24"/>
                <w:szCs w:val="24"/>
                <w:lang w:val="lt-LT"/>
                <w14:ligatures w14:val="none"/>
              </w:rPr>
              <w:t xml:space="preserve">ūkio subjektų </w:t>
            </w:r>
            <w:r w:rsidRPr="00C6119D">
              <w:rPr>
                <w:rFonts w:ascii="Times New Roman" w:eastAsia="Calibri" w:hAnsi="Times New Roman" w:cs="Times New Roman"/>
                <w:kern w:val="0"/>
                <w:sz w:val="24"/>
                <w:szCs w:val="24"/>
                <w:lang w:val="lt-LT"/>
                <w14:ligatures w14:val="none"/>
              </w:rPr>
              <w:t>grupės narių PVM mokėtojo kodas (-iai)</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C6119D" w:rsidRDefault="0028038C" w:rsidP="005A740F">
            <w:pPr>
              <w:spacing w:after="0" w:line="240" w:lineRule="auto"/>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grupės narys, atstovaujantis arba vadovaujantis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grupei (pildoma, jeigu pasiūlymą teikia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atstovaujančio </w:t>
            </w:r>
            <w:r w:rsidR="004C1356">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už </w:t>
            </w:r>
            <w:r w:rsidR="004C135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w:t>
            </w:r>
            <w:r w:rsidR="007E1B87">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bl>
    <w:p w14:paraId="30DCB095"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9119975" w14:textId="775B8EA0" w:rsidR="00C6119D" w:rsidRDefault="00C6119D"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Pastaba:</w:t>
      </w:r>
      <w:r w:rsidR="009E32F5">
        <w:rPr>
          <w:rFonts w:ascii="Times New Roman" w:eastAsia="Helvetica Neue UltraLight" w:hAnsi="Times New Roman" w:cs="Times New Roman"/>
          <w:kern w:val="0"/>
          <w:sz w:val="24"/>
          <w:szCs w:val="24"/>
          <w:lang w:val="lt-LT" w:eastAsia="zh-CN"/>
          <w14:ligatures w14:val="none"/>
        </w:rPr>
        <w:t xml:space="preserve"> </w:t>
      </w:r>
      <w:r w:rsidRPr="00C6119D">
        <w:rPr>
          <w:rFonts w:ascii="Times New Roman" w:eastAsia="Helvetica Neue UltraLight" w:hAnsi="Times New Roman" w:cs="Times New Roman"/>
          <w:kern w:val="0"/>
          <w:sz w:val="24"/>
          <w:szCs w:val="24"/>
          <w:lang w:val="lt-LT" w:eastAsia="zh-CN"/>
          <w14:ligatures w14:val="none"/>
        </w:rPr>
        <w:t xml:space="preserve">Subtiekėjai nelaikomi </w:t>
      </w:r>
      <w:r w:rsidR="00E35AA3">
        <w:rPr>
          <w:rFonts w:ascii="Times New Roman" w:eastAsia="Helvetica Neue UltraLight" w:hAnsi="Times New Roman" w:cs="Times New Roman"/>
          <w:kern w:val="0"/>
          <w:sz w:val="24"/>
          <w:szCs w:val="24"/>
          <w:lang w:val="lt-LT" w:eastAsia="zh-CN"/>
          <w14:ligatures w14:val="none"/>
        </w:rPr>
        <w:t>ūkio subjektų</w:t>
      </w:r>
      <w:r w:rsidRPr="00C6119D">
        <w:rPr>
          <w:rFonts w:ascii="Times New Roman" w:eastAsia="Helvetica Neue UltraLight" w:hAnsi="Times New Roman" w:cs="Times New Roman"/>
          <w:kern w:val="0"/>
          <w:sz w:val="24"/>
          <w:szCs w:val="24"/>
          <w:lang w:val="lt-LT" w:eastAsia="zh-CN"/>
          <w14:ligatures w14:val="none"/>
        </w:rPr>
        <w:t xml:space="preserve"> grupės nariais.</w:t>
      </w:r>
    </w:p>
    <w:p w14:paraId="76B65C5A" w14:textId="77777777" w:rsidR="00974DFF" w:rsidRPr="00C6119D"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77777777" w:rsidR="00C6119D" w:rsidRPr="00C6119D"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1. Šiuo pasiūlymu pažymime, kad </w:t>
      </w:r>
      <w:r w:rsidRPr="00BC3F68">
        <w:rPr>
          <w:rFonts w:ascii="Times New Roman" w:eastAsia="Helvetica Neue UltraLight" w:hAnsi="Times New Roman" w:cs="Times New Roman"/>
          <w:b/>
          <w:bCs/>
          <w:kern w:val="0"/>
          <w:sz w:val="24"/>
          <w:szCs w:val="24"/>
          <w:lang w:val="lt-LT" w:eastAsia="zh-CN"/>
          <w14:ligatures w14:val="none"/>
        </w:rPr>
        <w:t xml:space="preserve">sutinkame su visomis </w:t>
      </w:r>
      <w:r w:rsidRPr="00BC3F68">
        <w:rPr>
          <w:rFonts w:ascii="Times New Roman" w:hAnsi="Times New Roman" w:cs="Times New Roman"/>
          <w:b/>
          <w:bCs/>
          <w:kern w:val="0"/>
          <w:sz w:val="24"/>
          <w:szCs w:val="24"/>
          <w:lang w:val="lt-LT"/>
          <w14:ligatures w14:val="none"/>
        </w:rPr>
        <w:t>pirkimo</w:t>
      </w:r>
      <w:r w:rsidRPr="00BC3F68">
        <w:rPr>
          <w:rFonts w:ascii="Times New Roman" w:eastAsia="Helvetica Neue UltraLight" w:hAnsi="Times New Roman" w:cs="Times New Roman"/>
          <w:b/>
          <w:bCs/>
          <w:kern w:val="0"/>
          <w:sz w:val="24"/>
          <w:szCs w:val="24"/>
          <w:lang w:val="lt-LT" w:eastAsia="zh-CN"/>
          <w14:ligatures w14:val="none"/>
        </w:rPr>
        <w:t xml:space="preserve"> sąlygomis</w:t>
      </w:r>
      <w:r w:rsidRPr="00C6119D">
        <w:rPr>
          <w:rFonts w:ascii="Times New Roman" w:eastAsia="Helvetica Neue UltraLight" w:hAnsi="Times New Roman" w:cs="Times New Roman"/>
          <w:kern w:val="0"/>
          <w:sz w:val="24"/>
          <w:szCs w:val="24"/>
          <w:lang w:val="lt-LT" w:eastAsia="zh-CN"/>
          <w14:ligatures w14:val="none"/>
        </w:rPr>
        <w:t>, nustatytomis:</w:t>
      </w:r>
    </w:p>
    <w:p w14:paraId="7C7870FF" w14:textId="41AF0ABF" w:rsidR="00C6119D" w:rsidRPr="00C6119D"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1) </w:t>
      </w:r>
      <w:r w:rsidR="00D211E1">
        <w:rPr>
          <w:rFonts w:ascii="Times New Roman" w:hAnsi="Times New Roman" w:cs="Times New Roman"/>
          <w:kern w:val="0"/>
          <w:sz w:val="24"/>
          <w:szCs w:val="24"/>
          <w:lang w:val="lt-LT"/>
          <w14:ligatures w14:val="none"/>
        </w:rPr>
        <w:t>s</w:t>
      </w:r>
      <w:r w:rsidRPr="00C6119D">
        <w:rPr>
          <w:rFonts w:ascii="Times New Roman" w:hAnsi="Times New Roman" w:cs="Times New Roman"/>
          <w:kern w:val="0"/>
          <w:sz w:val="24"/>
          <w:szCs w:val="24"/>
          <w:lang w:val="lt-LT"/>
          <w14:ligatures w14:val="none"/>
        </w:rPr>
        <w:t>kelbime, paskelbtame CVP IS;</w:t>
      </w:r>
    </w:p>
    <w:p w14:paraId="3393F321" w14:textId="6684EC3A" w:rsidR="00C6119D" w:rsidRP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hAnsi="Times New Roman" w:cs="Times New Roman"/>
          <w:kern w:val="0"/>
          <w:sz w:val="24"/>
          <w:szCs w:val="24"/>
          <w:lang w:val="lt-LT"/>
          <w14:ligatures w14:val="none"/>
        </w:rPr>
        <w:t xml:space="preserve">2) </w:t>
      </w:r>
      <w:r w:rsidR="00D211E1">
        <w:rPr>
          <w:rFonts w:ascii="Times New Roman" w:hAnsi="Times New Roman" w:cs="Times New Roman"/>
          <w:kern w:val="0"/>
          <w:sz w:val="24"/>
          <w:szCs w:val="24"/>
          <w:lang w:val="lt-LT"/>
          <w14:ligatures w14:val="none"/>
        </w:rPr>
        <w:t>skelbiamos apklausos</w:t>
      </w:r>
      <w:r w:rsidRPr="00C6119D">
        <w:rPr>
          <w:rFonts w:ascii="Times New Roman" w:eastAsia="Helvetica Neue UltraLight" w:hAnsi="Times New Roman" w:cs="Times New Roman"/>
          <w:kern w:val="0"/>
          <w:sz w:val="24"/>
          <w:szCs w:val="24"/>
          <w:lang w:val="lt-LT" w:eastAsia="zh-CN"/>
          <w14:ligatures w14:val="none"/>
        </w:rPr>
        <w:t xml:space="preserve"> pirkimo dokumentuose;</w:t>
      </w:r>
    </w:p>
    <w:p w14:paraId="4DE302A4" w14:textId="77777777" w:rsid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3) kituose pirkimo dokumentuose (jų paaiškinimuose, papildymuose).</w:t>
      </w:r>
    </w:p>
    <w:p w14:paraId="5C36DDF9" w14:textId="77777777" w:rsidR="00974DFF" w:rsidRPr="00C6119D"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77777777" w:rsidR="00C6119D" w:rsidRPr="00C6119D"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eastAsia="Helvetica Neue UltraLight" w:hAnsi="Times New Roman"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 xml:space="preserve">Pasirašydamas CVP IS priemonėmis pateiktą pasiūlymą, </w:t>
      </w:r>
      <w:r w:rsidRPr="00FC60B6">
        <w:rPr>
          <w:rFonts w:ascii="Times New Roman" w:hAnsi="Times New Roman" w:cs="Times New Roman"/>
          <w:b/>
          <w:bCs/>
          <w:spacing w:val="-4"/>
          <w:kern w:val="0"/>
          <w:sz w:val="24"/>
          <w:szCs w:val="24"/>
          <w:lang w:val="lt-LT"/>
          <w14:ligatures w14:val="none"/>
        </w:rPr>
        <w:t>patvirtinu</w:t>
      </w:r>
      <w:r w:rsidRPr="00C6119D">
        <w:rPr>
          <w:rFonts w:ascii="Times New Roman" w:hAnsi="Times New Roman" w:cs="Times New Roman"/>
          <w:spacing w:val="-4"/>
          <w:kern w:val="0"/>
          <w:sz w:val="24"/>
          <w:szCs w:val="24"/>
          <w:lang w:val="lt-LT"/>
          <w14:ligatures w14:val="none"/>
        </w:rPr>
        <w:t>, kad:</w:t>
      </w:r>
    </w:p>
    <w:p w14:paraId="46C780F2" w14:textId="00D5829D" w:rsidR="00C6119D" w:rsidRPr="00C6119D"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Pr>
          <w:rFonts w:ascii="Times New Roman" w:eastAsia="Calibri" w:hAnsi="Times New Roman" w:cs="Times New Roman"/>
          <w:kern w:val="0"/>
          <w:sz w:val="24"/>
          <w:szCs w:val="24"/>
          <w:lang w:val="lt-LT"/>
          <w14:ligatures w14:val="none"/>
        </w:rPr>
        <w:t>T</w:t>
      </w:r>
      <w:r w:rsidRPr="00C6119D">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w:t>
      </w:r>
      <w:r w:rsidRPr="00C6119D">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7BFC751D" w:rsidR="00C6119D"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spacing w:val="-4"/>
          <w:kern w:val="0"/>
          <w:sz w:val="24"/>
          <w:szCs w:val="24"/>
          <w:lang w:val="lt-LT" w:eastAsia="zh-CN"/>
          <w14:ligatures w14:val="none"/>
        </w:rPr>
        <w:lastRenderedPageBreak/>
        <w:t>2.2. dokumentų skaitmeninės</w:t>
      </w:r>
      <w:r w:rsidRPr="00C6119D">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Pr>
          <w:rFonts w:ascii="Times New Roman" w:eastAsia="Helvetica Neue UltraLight" w:hAnsi="Times New Roman" w:cs="Times New Roman"/>
          <w:kern w:val="0"/>
          <w:sz w:val="24"/>
          <w:szCs w:val="24"/>
          <w:lang w:val="lt-LT" w:eastAsia="zh-CN"/>
          <w14:ligatures w14:val="none"/>
        </w:rPr>
        <w:t>;</w:t>
      </w:r>
    </w:p>
    <w:p w14:paraId="07BAB508" w14:textId="3307EF0D" w:rsidR="003C14B3" w:rsidRDefault="009F65E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2.3. </w:t>
      </w:r>
      <w:r w:rsidR="00AD0B9F">
        <w:rPr>
          <w:rFonts w:ascii="Times New Roman" w:eastAsia="Helvetica Neue UltraLight" w:hAnsi="Times New Roman" w:cs="Times New Roman"/>
          <w:kern w:val="0"/>
          <w:sz w:val="24"/>
          <w:szCs w:val="24"/>
          <w:lang w:val="lt-LT" w:eastAsia="zh-CN"/>
          <w14:ligatures w14:val="none"/>
        </w:rPr>
        <w:t>į pasiūlymo kaina yra įskaičiuot</w:t>
      </w:r>
      <w:r w:rsidR="00ED6BBF">
        <w:rPr>
          <w:rFonts w:ascii="Times New Roman" w:eastAsia="Helvetica Neue UltraLight" w:hAnsi="Times New Roman" w:cs="Times New Roman"/>
          <w:kern w:val="0"/>
          <w:sz w:val="24"/>
          <w:szCs w:val="24"/>
          <w:lang w:val="lt-LT" w:eastAsia="zh-CN"/>
          <w14:ligatures w14:val="none"/>
        </w:rPr>
        <w:t>i</w:t>
      </w:r>
      <w:r w:rsidR="00AD0B9F">
        <w:rPr>
          <w:rFonts w:ascii="Times New Roman" w:eastAsia="Helvetica Neue UltraLight" w:hAnsi="Times New Roman" w:cs="Times New Roman"/>
          <w:kern w:val="0"/>
          <w:sz w:val="24"/>
          <w:szCs w:val="24"/>
          <w:lang w:val="lt-LT" w:eastAsia="zh-CN"/>
          <w14:ligatures w14:val="none"/>
        </w:rPr>
        <w:t xml:space="preserve"> vis</w:t>
      </w:r>
      <w:r w:rsidR="00ED6BBF">
        <w:rPr>
          <w:rFonts w:ascii="Times New Roman" w:eastAsia="Helvetica Neue UltraLight" w:hAnsi="Times New Roman" w:cs="Times New Roman"/>
          <w:kern w:val="0"/>
          <w:sz w:val="24"/>
          <w:szCs w:val="24"/>
          <w:lang w:val="lt-LT" w:eastAsia="zh-CN"/>
          <w14:ligatures w14:val="none"/>
        </w:rPr>
        <w:t xml:space="preserve">i mokesčiai ir </w:t>
      </w:r>
      <w:r w:rsidR="00816231">
        <w:rPr>
          <w:rFonts w:ascii="Times New Roman" w:eastAsia="Helvetica Neue UltraLight" w:hAnsi="Times New Roman" w:cs="Times New Roman"/>
          <w:kern w:val="0"/>
          <w:sz w:val="24"/>
          <w:szCs w:val="24"/>
          <w:lang w:val="lt-LT" w:eastAsia="zh-CN"/>
          <w14:ligatures w14:val="none"/>
        </w:rPr>
        <w:t>visos pirkimo sutarties vykdymo</w:t>
      </w:r>
      <w:r w:rsidR="00AD0B9F">
        <w:rPr>
          <w:rFonts w:ascii="Times New Roman" w:eastAsia="Helvetica Neue UltraLight" w:hAnsi="Times New Roman" w:cs="Times New Roman"/>
          <w:kern w:val="0"/>
          <w:sz w:val="24"/>
          <w:szCs w:val="24"/>
          <w:lang w:val="lt-LT" w:eastAsia="zh-CN"/>
          <w14:ligatures w14:val="none"/>
        </w:rPr>
        <w:t xml:space="preserve"> išlaidos</w:t>
      </w:r>
      <w:r w:rsidR="00816231">
        <w:rPr>
          <w:rFonts w:ascii="Times New Roman" w:eastAsia="Helvetica Neue UltraLight" w:hAnsi="Times New Roman" w:cs="Times New Roman"/>
          <w:kern w:val="0"/>
          <w:sz w:val="24"/>
          <w:szCs w:val="24"/>
          <w:lang w:val="lt-LT" w:eastAsia="zh-CN"/>
          <w14:ligatures w14:val="none"/>
        </w:rPr>
        <w:t xml:space="preserve"> ir kad</w:t>
      </w:r>
      <w:r w:rsidR="00BA503F">
        <w:rPr>
          <w:rFonts w:ascii="Times New Roman" w:eastAsia="Helvetica Neue UltraLight" w:hAnsi="Times New Roman" w:cs="Times New Roman"/>
          <w:kern w:val="0"/>
          <w:sz w:val="24"/>
          <w:szCs w:val="24"/>
          <w:lang w:val="lt-LT" w:eastAsia="zh-CN"/>
          <w14:ligatures w14:val="none"/>
        </w:rPr>
        <w:t xml:space="preserve"> </w:t>
      </w:r>
      <w:r w:rsidR="0037670C">
        <w:rPr>
          <w:rFonts w:ascii="Times New Roman" w:eastAsia="Helvetica Neue UltraLight" w:hAnsi="Times New Roman" w:cs="Times New Roman"/>
          <w:kern w:val="0"/>
          <w:sz w:val="24"/>
          <w:szCs w:val="24"/>
          <w:lang w:val="lt-LT" w:eastAsia="zh-CN"/>
          <w14:ligatures w14:val="none"/>
        </w:rPr>
        <w:t>prisiimtu riziką už visas išlaidas,</w:t>
      </w:r>
      <w:r w:rsidR="00AD0B9F">
        <w:rPr>
          <w:rFonts w:ascii="Times New Roman" w:eastAsia="Helvetica Neue UltraLight" w:hAnsi="Times New Roman" w:cs="Times New Roman"/>
          <w:kern w:val="0"/>
          <w:sz w:val="24"/>
          <w:szCs w:val="24"/>
          <w:lang w:val="lt-LT" w:eastAsia="zh-CN"/>
          <w14:ligatures w14:val="none"/>
        </w:rPr>
        <w:t xml:space="preserve"> kuri</w:t>
      </w:r>
      <w:r w:rsidR="007D49A5">
        <w:rPr>
          <w:rFonts w:ascii="Times New Roman" w:eastAsia="Helvetica Neue UltraLight" w:hAnsi="Times New Roman" w:cs="Times New Roman"/>
          <w:kern w:val="0"/>
          <w:sz w:val="24"/>
          <w:szCs w:val="24"/>
          <w:lang w:val="lt-LT" w:eastAsia="zh-CN"/>
          <w14:ligatures w14:val="none"/>
        </w:rPr>
        <w:t>o</w:t>
      </w:r>
      <w:r w:rsidR="0037670C">
        <w:rPr>
          <w:rFonts w:ascii="Times New Roman" w:eastAsia="Helvetica Neue UltraLight" w:hAnsi="Times New Roman" w:cs="Times New Roman"/>
          <w:kern w:val="0"/>
          <w:sz w:val="24"/>
          <w:szCs w:val="24"/>
          <w:lang w:val="lt-LT" w:eastAsia="zh-CN"/>
          <w14:ligatures w14:val="none"/>
        </w:rPr>
        <w:t>s</w:t>
      </w:r>
      <w:r w:rsidR="00BA503F">
        <w:rPr>
          <w:rFonts w:ascii="Times New Roman" w:eastAsia="Helvetica Neue UltraLight" w:hAnsi="Times New Roman" w:cs="Times New Roman"/>
          <w:kern w:val="0"/>
          <w:sz w:val="24"/>
          <w:szCs w:val="24"/>
          <w:lang w:val="lt-LT" w:eastAsia="zh-CN"/>
          <w14:ligatures w14:val="none"/>
        </w:rPr>
        <w:t xml:space="preserve"> teik</w:t>
      </w:r>
      <w:r w:rsidR="007D49A5">
        <w:rPr>
          <w:rFonts w:ascii="Times New Roman" w:eastAsia="Helvetica Neue UltraLight" w:hAnsi="Times New Roman" w:cs="Times New Roman"/>
          <w:kern w:val="0"/>
          <w:sz w:val="24"/>
          <w:szCs w:val="24"/>
          <w:lang w:val="lt-LT" w:eastAsia="zh-CN"/>
          <w14:ligatures w14:val="none"/>
        </w:rPr>
        <w:t>iant</w:t>
      </w:r>
      <w:r w:rsidR="00BA503F">
        <w:rPr>
          <w:rFonts w:ascii="Times New Roman" w:eastAsia="Helvetica Neue UltraLight" w:hAnsi="Times New Roman" w:cs="Times New Roman"/>
          <w:kern w:val="0"/>
          <w:sz w:val="24"/>
          <w:szCs w:val="24"/>
          <w:lang w:val="lt-LT" w:eastAsia="zh-CN"/>
          <w14:ligatures w14:val="none"/>
        </w:rPr>
        <w:t xml:space="preserve"> pasiūlymą </w:t>
      </w:r>
      <w:r w:rsidR="00AD0B9F">
        <w:rPr>
          <w:rFonts w:ascii="Times New Roman" w:eastAsia="Helvetica Neue UltraLight" w:hAnsi="Times New Roman" w:cs="Times New Roman"/>
          <w:kern w:val="0"/>
          <w:sz w:val="24"/>
          <w:szCs w:val="24"/>
          <w:lang w:val="lt-LT" w:eastAsia="zh-CN"/>
          <w14:ligatures w14:val="none"/>
        </w:rPr>
        <w:t>vadovau</w:t>
      </w:r>
      <w:r w:rsidR="0064209C">
        <w:rPr>
          <w:rFonts w:ascii="Times New Roman" w:eastAsia="Helvetica Neue UltraLight" w:hAnsi="Times New Roman" w:cs="Times New Roman"/>
          <w:kern w:val="0"/>
          <w:sz w:val="24"/>
          <w:szCs w:val="24"/>
          <w:lang w:val="lt-LT" w:eastAsia="zh-CN"/>
          <w14:ligatures w14:val="none"/>
        </w:rPr>
        <w:t>jantis</w:t>
      </w:r>
      <w:r w:rsidR="00AD0B9F">
        <w:rPr>
          <w:rFonts w:ascii="Times New Roman" w:eastAsia="Helvetica Neue UltraLight" w:hAnsi="Times New Roman" w:cs="Times New Roman"/>
          <w:kern w:val="0"/>
          <w:sz w:val="24"/>
          <w:szCs w:val="24"/>
          <w:lang w:val="lt-LT" w:eastAsia="zh-CN"/>
          <w14:ligatures w14:val="none"/>
        </w:rPr>
        <w:t xml:space="preserve"> </w:t>
      </w:r>
      <w:r w:rsidR="00E3427E">
        <w:rPr>
          <w:rFonts w:ascii="Times New Roman" w:eastAsia="Helvetica Neue UltraLight" w:hAnsi="Times New Roman" w:cs="Times New Roman"/>
          <w:kern w:val="0"/>
          <w:sz w:val="24"/>
          <w:szCs w:val="24"/>
          <w:lang w:val="lt-LT" w:eastAsia="zh-CN"/>
          <w14:ligatures w14:val="none"/>
        </w:rPr>
        <w:t>perkančiosios organizacijos pateiktais pirkimo dokumentais, privalėjo būti įskaičiuoti į pasiūlymo kainą.</w:t>
      </w:r>
    </w:p>
    <w:p w14:paraId="749C195E" w14:textId="77777777" w:rsidR="00D550F3" w:rsidRDefault="00D550F3"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C3FAF66" w14:textId="494F1A0D" w:rsidR="00757073" w:rsidRDefault="003F564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3. </w:t>
      </w:r>
      <w:r w:rsidRPr="00FA7285">
        <w:rPr>
          <w:rFonts w:ascii="Times New Roman" w:eastAsia="Helvetica Neue UltraLight" w:hAnsi="Times New Roman" w:cs="Times New Roman"/>
          <w:b/>
          <w:bCs/>
          <w:kern w:val="0"/>
          <w:sz w:val="24"/>
          <w:szCs w:val="24"/>
          <w:lang w:val="lt-LT" w:eastAsia="zh-CN"/>
          <w14:ligatures w14:val="none"/>
        </w:rPr>
        <w:t xml:space="preserve">Papildomai </w:t>
      </w:r>
      <w:r w:rsidR="00FA7285" w:rsidRPr="00FA7285">
        <w:rPr>
          <w:rFonts w:ascii="Times New Roman" w:eastAsia="Helvetica Neue UltraLight" w:hAnsi="Times New Roman" w:cs="Times New Roman"/>
          <w:b/>
          <w:bCs/>
          <w:kern w:val="0"/>
          <w:sz w:val="24"/>
          <w:szCs w:val="24"/>
          <w:lang w:val="lt-LT" w:eastAsia="zh-CN"/>
          <w14:ligatures w14:val="none"/>
        </w:rPr>
        <w:t>patvirtinu</w:t>
      </w:r>
      <w:r w:rsidRPr="003F5641">
        <w:rPr>
          <w:rFonts w:ascii="Times New Roman" w:eastAsia="Helvetica Neue UltraLight" w:hAnsi="Times New Roman" w:cs="Times New Roman"/>
          <w:kern w:val="0"/>
          <w:sz w:val="24"/>
          <w:szCs w:val="24"/>
          <w:lang w:val="lt-LT" w:eastAsia="zh-CN"/>
          <w14:ligatures w14:val="none"/>
        </w:rPr>
        <w:t>, kad</w:t>
      </w:r>
      <w:r w:rsidR="00D63AD5">
        <w:rPr>
          <w:rFonts w:ascii="Times New Roman" w:eastAsia="Helvetica Neue UltraLight" w:hAnsi="Times New Roman" w:cs="Times New Roman"/>
          <w:kern w:val="0"/>
          <w:sz w:val="24"/>
          <w:szCs w:val="24"/>
          <w:lang w:val="lt-LT" w:eastAsia="zh-CN"/>
          <w14:ligatures w14:val="none"/>
        </w:rPr>
        <w:t xml:space="preserve"> (</w:t>
      </w:r>
      <w:r w:rsidR="00D63AD5" w:rsidRPr="004C292F">
        <w:rPr>
          <w:rFonts w:ascii="Times New Roman" w:eastAsia="Helvetica Neue UltraLight" w:hAnsi="Times New Roman" w:cs="Times New Roman"/>
          <w:i/>
          <w:iCs/>
          <w:color w:val="0070C0"/>
          <w:kern w:val="0"/>
          <w:sz w:val="24"/>
          <w:szCs w:val="24"/>
          <w:lang w:val="lt-LT" w:eastAsia="zh-CN"/>
          <w14:ligatures w14:val="none"/>
        </w:rPr>
        <w:t>išbraukiamas netinkamas</w:t>
      </w:r>
      <w:r w:rsidR="004C292F" w:rsidRPr="004C292F">
        <w:rPr>
          <w:rFonts w:ascii="Times New Roman" w:eastAsia="Helvetica Neue UltraLight" w:hAnsi="Times New Roman" w:cs="Times New Roman"/>
          <w:i/>
          <w:iCs/>
          <w:color w:val="0070C0"/>
          <w:kern w:val="0"/>
          <w:sz w:val="24"/>
          <w:szCs w:val="24"/>
          <w:lang w:val="lt-LT" w:eastAsia="zh-CN"/>
          <w14:ligatures w14:val="none"/>
        </w:rPr>
        <w:t xml:space="preserve"> variantas</w:t>
      </w:r>
      <w:r w:rsidR="004C292F" w:rsidRPr="00D272CE">
        <w:rPr>
          <w:rFonts w:ascii="Times New Roman" w:eastAsia="Helvetica Neue UltraLight" w:hAnsi="Times New Roman" w:cs="Times New Roman"/>
          <w:i/>
          <w:iCs/>
          <w:color w:val="0070C0"/>
          <w:kern w:val="0"/>
          <w:sz w:val="24"/>
          <w:szCs w:val="24"/>
          <w:lang w:val="lt-LT" w:eastAsia="zh-CN"/>
          <w14:ligatures w14:val="none"/>
        </w:rPr>
        <w:t xml:space="preserve">, pvz., </w:t>
      </w:r>
      <w:r w:rsidR="00D272CE" w:rsidRPr="00D272CE">
        <w:rPr>
          <w:rFonts w:ascii="Times New Roman" w:eastAsia="Helvetica Neue UltraLight" w:hAnsi="Times New Roman" w:cs="Times New Roman"/>
          <w:i/>
          <w:iCs/>
          <w:strike/>
          <w:color w:val="0070C0"/>
          <w:kern w:val="0"/>
          <w:sz w:val="24"/>
          <w:szCs w:val="24"/>
          <w:lang w:val="lt-LT" w:eastAsia="zh-CN"/>
          <w14:ligatures w14:val="none"/>
        </w:rPr>
        <w:t>yra</w:t>
      </w:r>
      <w:r w:rsidR="00D272CE" w:rsidRPr="00D272CE">
        <w:rPr>
          <w:rFonts w:ascii="Times New Roman" w:eastAsia="Helvetica Neue UltraLight" w:hAnsi="Times New Roman" w:cs="Times New Roman"/>
          <w:i/>
          <w:iCs/>
          <w:color w:val="0070C0"/>
          <w:kern w:val="0"/>
          <w:sz w:val="24"/>
          <w:szCs w:val="24"/>
          <w:lang w:val="lt-LT" w:eastAsia="zh-CN"/>
          <w14:ligatures w14:val="none"/>
        </w:rPr>
        <w:t xml:space="preserve"> / nėra</w:t>
      </w:r>
      <w:r w:rsidR="004C292F">
        <w:rPr>
          <w:rFonts w:ascii="Times New Roman" w:eastAsia="Helvetica Neue UltraLight" w:hAnsi="Times New Roman" w:cs="Times New Roman"/>
          <w:kern w:val="0"/>
          <w:sz w:val="24"/>
          <w:szCs w:val="24"/>
          <w:lang w:val="lt-LT" w:eastAsia="zh-CN"/>
          <w14:ligatures w14:val="none"/>
        </w:rPr>
        <w:t>)</w:t>
      </w:r>
      <w:r w:rsidR="00757073">
        <w:rPr>
          <w:rFonts w:ascii="Times New Roman" w:eastAsia="Helvetica Neue UltraLight" w:hAnsi="Times New Roman" w:cs="Times New Roman"/>
          <w:kern w:val="0"/>
          <w:sz w:val="24"/>
          <w:szCs w:val="24"/>
          <w:lang w:val="lt-LT" w:eastAsia="zh-CN"/>
          <w14:ligatures w14:val="none"/>
        </w:rPr>
        <w:t>:</w:t>
      </w:r>
    </w:p>
    <w:p w14:paraId="18DF47CB" w14:textId="57650AC6" w:rsidR="008273A2" w:rsidRDefault="00A6463C"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3.1. </w:t>
      </w:r>
      <w:r w:rsidR="00373026" w:rsidRPr="00D272CE">
        <w:rPr>
          <w:rFonts w:ascii="Times New Roman" w:eastAsia="Helvetica Neue UltraLight" w:hAnsi="Times New Roman" w:cs="Times New Roman"/>
          <w:b/>
          <w:bCs/>
          <w:color w:val="0070C0"/>
          <w:kern w:val="0"/>
          <w:sz w:val="24"/>
          <w:szCs w:val="24"/>
          <w:lang w:val="lt-LT" w:eastAsia="zh-CN"/>
          <w14:ligatures w14:val="none"/>
        </w:rPr>
        <w:t xml:space="preserve">yra / </w:t>
      </w:r>
      <w:r w:rsidR="00CE5896" w:rsidRPr="00D272CE">
        <w:rPr>
          <w:rFonts w:ascii="Times New Roman" w:eastAsia="Helvetica Neue UltraLight" w:hAnsi="Times New Roman" w:cs="Times New Roman"/>
          <w:b/>
          <w:bCs/>
          <w:color w:val="0070C0"/>
          <w:kern w:val="0"/>
          <w:sz w:val="24"/>
          <w:szCs w:val="24"/>
          <w:lang w:val="lt-LT" w:eastAsia="zh-CN"/>
          <w14:ligatures w14:val="none"/>
        </w:rPr>
        <w:t xml:space="preserve">nėra </w:t>
      </w:r>
      <w:r w:rsidR="007A0EA2" w:rsidRPr="007E5BD1">
        <w:rPr>
          <w:rFonts w:ascii="Times New Roman" w:eastAsia="Helvetica Neue UltraLight" w:hAnsi="Times New Roman" w:cs="Times New Roman"/>
          <w:b/>
          <w:bCs/>
          <w:kern w:val="0"/>
          <w:sz w:val="24"/>
          <w:szCs w:val="24"/>
          <w:lang w:val="lt-LT" w:eastAsia="zh-CN"/>
          <w14:ligatures w14:val="none"/>
        </w:rPr>
        <w:t xml:space="preserve">privalomo </w:t>
      </w:r>
      <w:r w:rsidR="00CE5896" w:rsidRPr="007E5BD1">
        <w:rPr>
          <w:rFonts w:ascii="Times New Roman" w:eastAsia="Helvetica Neue UltraLight" w:hAnsi="Times New Roman" w:cs="Times New Roman"/>
          <w:b/>
          <w:bCs/>
          <w:kern w:val="0"/>
          <w:sz w:val="24"/>
          <w:szCs w:val="24"/>
          <w:lang w:val="lt-LT" w:eastAsia="zh-CN"/>
          <w14:ligatures w14:val="none"/>
        </w:rPr>
        <w:t>pašalinimo pagrind</w:t>
      </w:r>
      <w:r w:rsidR="00507373" w:rsidRPr="007E5BD1">
        <w:rPr>
          <w:rFonts w:ascii="Times New Roman" w:eastAsia="Helvetica Neue UltraLight" w:hAnsi="Times New Roman" w:cs="Times New Roman"/>
          <w:b/>
          <w:bCs/>
          <w:kern w:val="0"/>
          <w:sz w:val="24"/>
          <w:szCs w:val="24"/>
          <w:lang w:val="lt-LT" w:eastAsia="zh-CN"/>
          <w14:ligatures w14:val="none"/>
        </w:rPr>
        <w:t>o</w:t>
      </w:r>
      <w:r w:rsidR="00CE5896" w:rsidRPr="00CE5896">
        <w:rPr>
          <w:rFonts w:ascii="Times New Roman" w:eastAsia="Helvetica Neue UltraLight" w:hAnsi="Times New Roman" w:cs="Times New Roman"/>
          <w:kern w:val="0"/>
          <w:sz w:val="24"/>
          <w:szCs w:val="24"/>
          <w:lang w:val="lt-LT" w:eastAsia="zh-CN"/>
          <w14:ligatures w14:val="none"/>
        </w:rPr>
        <w:t>, nurodyt</w:t>
      </w:r>
      <w:r w:rsidR="00507373">
        <w:rPr>
          <w:rFonts w:ascii="Times New Roman" w:eastAsia="Helvetica Neue UltraLight" w:hAnsi="Times New Roman" w:cs="Times New Roman"/>
          <w:kern w:val="0"/>
          <w:sz w:val="24"/>
          <w:szCs w:val="24"/>
          <w:lang w:val="lt-LT" w:eastAsia="zh-CN"/>
          <w14:ligatures w14:val="none"/>
        </w:rPr>
        <w:t>o</w:t>
      </w:r>
      <w:r w:rsidR="00CE5896" w:rsidRPr="00CE5896">
        <w:rPr>
          <w:rFonts w:ascii="Times New Roman" w:eastAsia="Helvetica Neue UltraLight" w:hAnsi="Times New Roman" w:cs="Times New Roman"/>
          <w:kern w:val="0"/>
          <w:sz w:val="24"/>
          <w:szCs w:val="24"/>
          <w:lang w:val="lt-LT" w:eastAsia="zh-CN"/>
          <w14:ligatures w14:val="none"/>
        </w:rPr>
        <w:t xml:space="preserve"> </w:t>
      </w:r>
      <w:r w:rsidR="00CE5896">
        <w:rPr>
          <w:rFonts w:ascii="Times New Roman" w:eastAsia="Helvetica Neue UltraLight" w:hAnsi="Times New Roman" w:cs="Times New Roman"/>
          <w:kern w:val="0"/>
          <w:sz w:val="24"/>
          <w:szCs w:val="24"/>
          <w:lang w:val="lt-LT" w:eastAsia="zh-CN"/>
          <w14:ligatures w14:val="none"/>
        </w:rPr>
        <w:t xml:space="preserve">pirkimo sąlygų </w:t>
      </w:r>
      <w:r w:rsidR="00AE1356">
        <w:rPr>
          <w:rFonts w:ascii="Times New Roman" w:eastAsia="Helvetica Neue UltraLight" w:hAnsi="Times New Roman" w:cs="Times New Roman"/>
          <w:kern w:val="0"/>
          <w:sz w:val="24"/>
          <w:szCs w:val="24"/>
          <w:lang w:val="lt-LT" w:eastAsia="zh-CN"/>
          <w14:ligatures w14:val="none"/>
        </w:rPr>
        <w:t xml:space="preserve">3.1 </w:t>
      </w:r>
      <w:r w:rsidR="00507373">
        <w:rPr>
          <w:rFonts w:ascii="Times New Roman" w:eastAsia="Helvetica Neue UltraLight" w:hAnsi="Times New Roman" w:cs="Times New Roman"/>
          <w:kern w:val="0"/>
          <w:sz w:val="24"/>
          <w:szCs w:val="24"/>
          <w:lang w:val="lt-LT" w:eastAsia="zh-CN"/>
          <w14:ligatures w14:val="none"/>
        </w:rPr>
        <w:t>punkte</w:t>
      </w:r>
      <w:r w:rsidR="00316647">
        <w:rPr>
          <w:rFonts w:ascii="Times New Roman" w:eastAsia="Helvetica Neue UltraLight" w:hAnsi="Times New Roman" w:cs="Times New Roman"/>
          <w:kern w:val="0"/>
          <w:sz w:val="24"/>
          <w:szCs w:val="24"/>
          <w:lang w:val="lt-LT" w:eastAsia="zh-CN"/>
          <w14:ligatures w14:val="none"/>
        </w:rPr>
        <w:t xml:space="preserve"> (Aprašo </w:t>
      </w:r>
      <w:r w:rsidR="001609FE">
        <w:rPr>
          <w:rFonts w:ascii="Times New Roman" w:eastAsia="Helvetica Neue UltraLight" w:hAnsi="Times New Roman" w:cs="Times New Roman"/>
          <w:kern w:val="0"/>
          <w:sz w:val="24"/>
          <w:szCs w:val="24"/>
          <w:lang w:val="lt-LT" w:eastAsia="zh-CN"/>
          <w14:ligatures w14:val="none"/>
        </w:rPr>
        <w:t>9</w:t>
      </w:r>
      <w:r w:rsidR="001609FE" w:rsidRPr="0029385F">
        <w:rPr>
          <w:rFonts w:ascii="Times New Roman" w:eastAsia="Helvetica Neue UltraLight" w:hAnsi="Times New Roman" w:cs="Times New Roman"/>
          <w:kern w:val="0"/>
          <w:sz w:val="24"/>
          <w:szCs w:val="24"/>
          <w:vertAlign w:val="superscript"/>
          <w:lang w:val="lt-LT" w:eastAsia="zh-CN"/>
          <w14:ligatures w14:val="none"/>
        </w:rPr>
        <w:t>2</w:t>
      </w:r>
      <w:r w:rsidR="001609FE">
        <w:rPr>
          <w:rFonts w:ascii="Times New Roman" w:eastAsia="Helvetica Neue UltraLight" w:hAnsi="Times New Roman" w:cs="Times New Roman"/>
          <w:kern w:val="0"/>
          <w:sz w:val="24"/>
          <w:szCs w:val="24"/>
          <w:lang w:val="lt-LT" w:eastAsia="zh-CN"/>
          <w14:ligatures w14:val="none"/>
        </w:rPr>
        <w:t xml:space="preserve"> punktas), t. y. </w:t>
      </w:r>
      <w:r w:rsidR="008273A2">
        <w:rPr>
          <w:rFonts w:ascii="Times New Roman" w:eastAsia="Helvetica Neue UltraLight" w:hAnsi="Times New Roman" w:cs="Times New Roman"/>
          <w:kern w:val="0"/>
          <w:sz w:val="24"/>
          <w:szCs w:val="24"/>
          <w:lang w:val="lt-LT" w:eastAsia="zh-CN"/>
          <w14:ligatures w14:val="none"/>
        </w:rPr>
        <w:t>t</w:t>
      </w:r>
      <w:r w:rsidR="008273A2" w:rsidRPr="008273A2">
        <w:rPr>
          <w:rFonts w:ascii="Times New Roman" w:eastAsia="Helvetica Neue UltraLight" w:hAnsi="Times New Roman" w:cs="Times New Roman"/>
          <w:kern w:val="0"/>
          <w:sz w:val="24"/>
          <w:szCs w:val="24"/>
          <w:lang w:val="lt-LT" w:eastAsia="zh-CN"/>
          <w14:ligatures w14:val="none"/>
        </w:rPr>
        <w:t>iekėjas yra neatlikęs jam paskirtos baudžiamojo poveikio priemonės – uždraudimo juridiniam asmeniui dalyvauti viešuosiuose pirkimuose</w:t>
      </w:r>
      <w:r w:rsidR="008273A2">
        <w:rPr>
          <w:rFonts w:ascii="Times New Roman" w:eastAsia="Helvetica Neue UltraLight" w:hAnsi="Times New Roman" w:cs="Times New Roman"/>
          <w:kern w:val="0"/>
          <w:sz w:val="24"/>
          <w:szCs w:val="24"/>
          <w:lang w:val="lt-LT" w:eastAsia="zh-CN"/>
          <w14:ligatures w14:val="none"/>
        </w:rPr>
        <w:t>;</w:t>
      </w:r>
    </w:p>
    <w:p w14:paraId="1AB50B82" w14:textId="61EA2F09" w:rsidR="00D40D40" w:rsidRDefault="008273A2"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3.2. </w:t>
      </w:r>
      <w:r w:rsidR="00373026" w:rsidRPr="00454199">
        <w:rPr>
          <w:rFonts w:ascii="Times New Roman" w:eastAsia="Helvetica Neue UltraLight" w:hAnsi="Times New Roman" w:cs="Times New Roman"/>
          <w:b/>
          <w:bCs/>
          <w:color w:val="0070C0"/>
          <w:kern w:val="0"/>
          <w:sz w:val="24"/>
          <w:szCs w:val="24"/>
          <w:lang w:val="lt-LT" w:eastAsia="zh-CN"/>
          <w14:ligatures w14:val="none"/>
        </w:rPr>
        <w:t>yra / nėra</w:t>
      </w:r>
      <w:r w:rsidRPr="00454199">
        <w:rPr>
          <w:rFonts w:ascii="Times New Roman" w:eastAsia="Helvetica Neue UltraLight" w:hAnsi="Times New Roman" w:cs="Times New Roman"/>
          <w:b/>
          <w:bCs/>
          <w:color w:val="0070C0"/>
          <w:kern w:val="0"/>
          <w:sz w:val="24"/>
          <w:szCs w:val="24"/>
          <w:lang w:val="lt-LT" w:eastAsia="zh-CN"/>
          <w14:ligatures w14:val="none"/>
        </w:rPr>
        <w:t xml:space="preserve"> </w:t>
      </w:r>
      <w:r w:rsidRPr="007E5BD1">
        <w:rPr>
          <w:rFonts w:ascii="Times New Roman" w:eastAsia="Helvetica Neue UltraLight" w:hAnsi="Times New Roman" w:cs="Times New Roman"/>
          <w:b/>
          <w:bCs/>
          <w:kern w:val="0"/>
          <w:sz w:val="24"/>
          <w:szCs w:val="24"/>
          <w:lang w:val="lt-LT" w:eastAsia="zh-CN"/>
          <w14:ligatures w14:val="none"/>
        </w:rPr>
        <w:t>pašalinimo pagrindų</w:t>
      </w:r>
      <w:r w:rsidR="0029385F">
        <w:rPr>
          <w:rFonts w:ascii="Times New Roman" w:eastAsia="Helvetica Neue UltraLight" w:hAnsi="Times New Roman" w:cs="Times New Roman"/>
          <w:kern w:val="0"/>
          <w:sz w:val="24"/>
          <w:szCs w:val="24"/>
          <w:lang w:val="lt-LT" w:eastAsia="zh-CN"/>
          <w14:ligatures w14:val="none"/>
        </w:rPr>
        <w:t xml:space="preserve">, nurodytų pirkimo sąlygų </w:t>
      </w:r>
      <w:r w:rsidR="00AE1356">
        <w:rPr>
          <w:rFonts w:ascii="Times New Roman" w:eastAsia="Helvetica Neue UltraLight" w:hAnsi="Times New Roman" w:cs="Times New Roman"/>
          <w:kern w:val="0"/>
          <w:sz w:val="24"/>
          <w:szCs w:val="24"/>
          <w:lang w:val="lt-LT" w:eastAsia="zh-CN"/>
          <w14:ligatures w14:val="none"/>
        </w:rPr>
        <w:t>3.2 punkte</w:t>
      </w:r>
      <w:r w:rsidR="0029385F">
        <w:rPr>
          <w:rFonts w:ascii="Times New Roman" w:eastAsia="Helvetica Neue UltraLight" w:hAnsi="Times New Roman" w:cs="Times New Roman"/>
          <w:kern w:val="0"/>
          <w:sz w:val="24"/>
          <w:szCs w:val="24"/>
          <w:lang w:val="lt-LT" w:eastAsia="zh-CN"/>
          <w14:ligatures w14:val="none"/>
        </w:rPr>
        <w:t xml:space="preserve"> (</w:t>
      </w:r>
      <w:r w:rsidR="000F00E5">
        <w:rPr>
          <w:rFonts w:ascii="Times New Roman" w:eastAsia="Helvetica Neue UltraLight" w:hAnsi="Times New Roman" w:cs="Times New Roman"/>
          <w:kern w:val="0"/>
          <w:sz w:val="24"/>
          <w:szCs w:val="24"/>
          <w:lang w:val="lt-LT" w:eastAsia="zh-CN"/>
          <w14:ligatures w14:val="none"/>
        </w:rPr>
        <w:t>Aprašo 9</w:t>
      </w:r>
      <w:r w:rsidR="000F00E5" w:rsidRPr="000F00E5">
        <w:rPr>
          <w:rFonts w:ascii="Times New Roman" w:eastAsia="Helvetica Neue UltraLight" w:hAnsi="Times New Roman" w:cs="Times New Roman"/>
          <w:kern w:val="0"/>
          <w:sz w:val="24"/>
          <w:szCs w:val="24"/>
          <w:vertAlign w:val="superscript"/>
          <w:lang w:val="lt-LT" w:eastAsia="zh-CN"/>
          <w14:ligatures w14:val="none"/>
        </w:rPr>
        <w:t>1</w:t>
      </w:r>
      <w:r w:rsidR="000F00E5">
        <w:rPr>
          <w:rFonts w:ascii="Times New Roman" w:eastAsia="Helvetica Neue UltraLight" w:hAnsi="Times New Roman" w:cs="Times New Roman"/>
          <w:kern w:val="0"/>
          <w:sz w:val="24"/>
          <w:szCs w:val="24"/>
          <w:lang w:val="lt-LT" w:eastAsia="zh-CN"/>
          <w14:ligatures w14:val="none"/>
        </w:rPr>
        <w:t xml:space="preserve"> punktas</w:t>
      </w:r>
      <w:r w:rsidR="0029385F">
        <w:rPr>
          <w:rFonts w:ascii="Times New Roman" w:eastAsia="Helvetica Neue UltraLight" w:hAnsi="Times New Roman" w:cs="Times New Roman"/>
          <w:kern w:val="0"/>
          <w:sz w:val="24"/>
          <w:szCs w:val="24"/>
          <w:lang w:val="lt-LT" w:eastAsia="zh-CN"/>
          <w14:ligatures w14:val="none"/>
        </w:rPr>
        <w:t xml:space="preserve">), </w:t>
      </w:r>
      <w:r w:rsidR="000F00E5">
        <w:rPr>
          <w:rFonts w:ascii="Times New Roman" w:eastAsia="Helvetica Neue UltraLight" w:hAnsi="Times New Roman" w:cs="Times New Roman"/>
          <w:kern w:val="0"/>
          <w:sz w:val="24"/>
          <w:szCs w:val="24"/>
          <w:lang w:val="lt-LT" w:eastAsia="zh-CN"/>
          <w14:ligatures w14:val="none"/>
        </w:rPr>
        <w:t>t. y.</w:t>
      </w:r>
      <w:r w:rsidR="004B7ED0">
        <w:rPr>
          <w:rFonts w:ascii="Times New Roman" w:eastAsia="Helvetica Neue UltraLight" w:hAnsi="Times New Roman" w:cs="Times New Roman"/>
          <w:kern w:val="0"/>
          <w:sz w:val="24"/>
          <w:szCs w:val="24"/>
          <w:lang w:val="lt-LT" w:eastAsia="zh-CN"/>
          <w14:ligatures w14:val="none"/>
        </w:rPr>
        <w:t xml:space="preserve"> </w:t>
      </w:r>
      <w:r w:rsidR="00195D3D" w:rsidRPr="00195D3D">
        <w:rPr>
          <w:rFonts w:ascii="Times New Roman" w:eastAsia="Helvetica Neue UltraLight" w:hAnsi="Times New Roman" w:cs="Times New Roman"/>
          <w:kern w:val="0"/>
          <w:sz w:val="24"/>
          <w:szCs w:val="24"/>
          <w:lang w:val="lt-LT" w:eastAsia="zh-CN"/>
          <w14:ligatures w14:val="none"/>
        </w:rPr>
        <w:t xml:space="preserve">Perkančioji organizacija, įvertinusi, kad tiekėjo pašalinimas iš pirkimo procedūros proporcingas vertinamam tiekėjo elgesiui, </w:t>
      </w:r>
      <w:r w:rsidR="00195D3D" w:rsidRPr="00195D3D">
        <w:rPr>
          <w:rFonts w:ascii="Times New Roman" w:eastAsia="Helvetica Neue UltraLight" w:hAnsi="Times New Roman" w:cs="Times New Roman"/>
          <w:b/>
          <w:bCs/>
          <w:kern w:val="0"/>
          <w:sz w:val="24"/>
          <w:szCs w:val="24"/>
          <w:lang w:val="lt-LT" w:eastAsia="zh-CN"/>
          <w14:ligatures w14:val="none"/>
        </w:rPr>
        <w:t>gali pašalinti</w:t>
      </w:r>
      <w:r w:rsidR="00195D3D" w:rsidRPr="00195D3D">
        <w:rPr>
          <w:rFonts w:ascii="Times New Roman" w:eastAsia="Helvetica Neue UltraLight" w:hAnsi="Times New Roman" w:cs="Times New Roman"/>
          <w:kern w:val="0"/>
          <w:sz w:val="24"/>
          <w:szCs w:val="24"/>
          <w:lang w:val="lt-LT" w:eastAsia="zh-CN"/>
          <w14:ligatures w14:val="none"/>
        </w:rPr>
        <w:t xml:space="preserve"> tiekėją iš pirkimo procedūros, jeigu</w:t>
      </w:r>
      <w:r w:rsidR="00195D3D">
        <w:rPr>
          <w:rFonts w:ascii="Times New Roman" w:eastAsia="Helvetica Neue UltraLight" w:hAnsi="Times New Roman" w:cs="Times New Roman"/>
          <w:kern w:val="0"/>
          <w:sz w:val="24"/>
          <w:szCs w:val="24"/>
          <w:lang w:val="lt-LT" w:eastAsia="zh-CN"/>
          <w14:ligatures w14:val="none"/>
        </w:rPr>
        <w:t>:</w:t>
      </w:r>
      <w:r w:rsidR="00195D3D" w:rsidRPr="00195D3D">
        <w:rPr>
          <w:rFonts w:ascii="Times New Roman" w:eastAsia="Helvetica Neue UltraLight" w:hAnsi="Times New Roman" w:cs="Times New Roman"/>
          <w:kern w:val="0"/>
          <w:sz w:val="24"/>
          <w:szCs w:val="24"/>
          <w:lang w:val="lt-LT" w:eastAsia="zh-CN"/>
          <w14:ligatures w14:val="none"/>
        </w:rPr>
        <w:t xml:space="preserve"> </w:t>
      </w:r>
      <w:r w:rsidR="004B7ED0">
        <w:rPr>
          <w:rFonts w:ascii="Times New Roman" w:eastAsia="Helvetica Neue UltraLight" w:hAnsi="Times New Roman" w:cs="Times New Roman"/>
          <w:kern w:val="0"/>
          <w:sz w:val="24"/>
          <w:szCs w:val="24"/>
          <w:lang w:val="lt-LT" w:eastAsia="zh-CN"/>
          <w14:ligatures w14:val="none"/>
        </w:rPr>
        <w:t xml:space="preserve">(1) </w:t>
      </w:r>
      <w:r w:rsidR="002262DE">
        <w:rPr>
          <w:rFonts w:ascii="Times New Roman" w:eastAsia="Helvetica Neue UltraLight" w:hAnsi="Times New Roman" w:cs="Times New Roman"/>
          <w:kern w:val="0"/>
          <w:sz w:val="24"/>
          <w:szCs w:val="24"/>
          <w:lang w:val="lt-LT" w:eastAsia="zh-CN"/>
          <w14:ligatures w14:val="none"/>
        </w:rPr>
        <w:t>tiekėjas</w:t>
      </w:r>
      <w:r w:rsidR="002262DE" w:rsidRPr="002262DE">
        <w:rPr>
          <w:rFonts w:ascii="Times New Roman" w:eastAsia="Helvetica Neue UltraLight" w:hAnsi="Times New Roman" w:cs="Times New Roman"/>
          <w:kern w:val="0"/>
          <w:sz w:val="24"/>
          <w:szCs w:val="24"/>
          <w:lang w:val="lt-LT" w:eastAsia="zh-CN"/>
          <w14:ligatures w14:val="none"/>
        </w:rPr>
        <w:t xml:space="preserve"> su kitais tiekėjais </w:t>
      </w:r>
      <w:r w:rsidR="009B139A">
        <w:rPr>
          <w:rFonts w:ascii="Times New Roman" w:eastAsia="Helvetica Neue UltraLight" w:hAnsi="Times New Roman" w:cs="Times New Roman"/>
          <w:b/>
          <w:bCs/>
          <w:kern w:val="0"/>
          <w:sz w:val="24"/>
          <w:szCs w:val="24"/>
          <w:lang w:val="lt-LT" w:eastAsia="zh-CN"/>
          <w14:ligatures w14:val="none"/>
        </w:rPr>
        <w:t>yra</w:t>
      </w:r>
      <w:r w:rsidR="002262DE" w:rsidRPr="00947756">
        <w:rPr>
          <w:rFonts w:ascii="Times New Roman" w:eastAsia="Helvetica Neue UltraLight" w:hAnsi="Times New Roman" w:cs="Times New Roman"/>
          <w:b/>
          <w:bCs/>
          <w:kern w:val="0"/>
          <w:sz w:val="24"/>
          <w:szCs w:val="24"/>
          <w:lang w:val="lt-LT" w:eastAsia="zh-CN"/>
          <w14:ligatures w14:val="none"/>
        </w:rPr>
        <w:t xml:space="preserve"> sudaręs susitarimų</w:t>
      </w:r>
      <w:r w:rsidR="002262DE" w:rsidRPr="002262DE">
        <w:rPr>
          <w:rFonts w:ascii="Times New Roman" w:eastAsia="Helvetica Neue UltraLight" w:hAnsi="Times New Roman" w:cs="Times New Roman"/>
          <w:kern w:val="0"/>
          <w:sz w:val="24"/>
          <w:szCs w:val="24"/>
          <w:lang w:val="lt-LT" w:eastAsia="zh-CN"/>
          <w14:ligatures w14:val="none"/>
        </w:rPr>
        <w:t>, kuriais siekiama iškreipti konkurenciją atliekamame pirkime, ir perkančioji organizacija dėl to turi įtikinamų duomenų</w:t>
      </w:r>
      <w:r w:rsidR="002262DE">
        <w:rPr>
          <w:rFonts w:ascii="Times New Roman" w:eastAsia="Helvetica Neue UltraLight" w:hAnsi="Times New Roman" w:cs="Times New Roman"/>
          <w:kern w:val="0"/>
          <w:sz w:val="24"/>
          <w:szCs w:val="24"/>
          <w:lang w:val="lt-LT" w:eastAsia="zh-CN"/>
          <w14:ligatures w14:val="none"/>
        </w:rPr>
        <w:t xml:space="preserve">; (2) </w:t>
      </w:r>
      <w:r w:rsidR="007E5BD1" w:rsidRPr="007E5BD1">
        <w:rPr>
          <w:rFonts w:ascii="Times New Roman" w:eastAsia="Helvetica Neue UltraLight" w:hAnsi="Times New Roman" w:cs="Times New Roman"/>
          <w:kern w:val="0"/>
          <w:sz w:val="24"/>
          <w:szCs w:val="24"/>
          <w:lang w:val="lt-LT" w:eastAsia="zh-CN"/>
          <w14:ligatures w14:val="none"/>
        </w:rPr>
        <w:t xml:space="preserve">tiekėjas pirkimo metu </w:t>
      </w:r>
      <w:r w:rsidR="007E5BD1" w:rsidRPr="00947756">
        <w:rPr>
          <w:rFonts w:ascii="Times New Roman" w:eastAsia="Helvetica Neue UltraLight" w:hAnsi="Times New Roman" w:cs="Times New Roman"/>
          <w:b/>
          <w:bCs/>
          <w:kern w:val="0"/>
          <w:sz w:val="24"/>
          <w:szCs w:val="24"/>
          <w:lang w:val="lt-LT" w:eastAsia="zh-CN"/>
          <w14:ligatures w14:val="none"/>
        </w:rPr>
        <w:t>pateko į interesų konflikto situaciją</w:t>
      </w:r>
      <w:r w:rsidR="007E5BD1" w:rsidRPr="007E5BD1">
        <w:rPr>
          <w:rFonts w:ascii="Times New Roman" w:eastAsia="Helvetica Neue UltraLight" w:hAnsi="Times New Roman" w:cs="Times New Roman"/>
          <w:kern w:val="0"/>
          <w:sz w:val="24"/>
          <w:szCs w:val="24"/>
          <w:lang w:val="lt-LT" w:eastAsia="zh-CN"/>
          <w14:ligatures w14:val="none"/>
        </w:rPr>
        <w:t>, kaip apibrėžta V</w:t>
      </w:r>
      <w:r w:rsidR="007E5BD1">
        <w:rPr>
          <w:rFonts w:ascii="Times New Roman" w:eastAsia="Helvetica Neue UltraLight" w:hAnsi="Times New Roman" w:cs="Times New Roman"/>
          <w:kern w:val="0"/>
          <w:sz w:val="24"/>
          <w:szCs w:val="24"/>
          <w:lang w:val="lt-LT" w:eastAsia="zh-CN"/>
          <w14:ligatures w14:val="none"/>
        </w:rPr>
        <w:t>PĮ</w:t>
      </w:r>
      <w:r w:rsidR="007E5BD1" w:rsidRPr="007E5BD1">
        <w:rPr>
          <w:rFonts w:ascii="Times New Roman" w:eastAsia="Helvetica Neue UltraLight" w:hAnsi="Times New Roman" w:cs="Times New Roman"/>
          <w:kern w:val="0"/>
          <w:sz w:val="24"/>
          <w:szCs w:val="24"/>
          <w:lang w:val="lt-LT" w:eastAsia="zh-CN"/>
          <w14:ligatures w14:val="none"/>
        </w:rPr>
        <w:t xml:space="preserve">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w:t>
      </w:r>
      <w:r w:rsidR="00947756">
        <w:rPr>
          <w:rFonts w:ascii="Times New Roman" w:eastAsia="Helvetica Neue UltraLight" w:hAnsi="Times New Roman" w:cs="Times New Roman"/>
          <w:kern w:val="0"/>
          <w:sz w:val="24"/>
          <w:szCs w:val="24"/>
          <w:lang w:val="lt-LT" w:eastAsia="zh-CN"/>
          <w14:ligatures w14:val="none"/>
        </w:rPr>
        <w:t>PĮ</w:t>
      </w:r>
      <w:r w:rsidR="007E5BD1" w:rsidRPr="007E5BD1">
        <w:rPr>
          <w:rFonts w:ascii="Times New Roman" w:eastAsia="Helvetica Neue UltraLight" w:hAnsi="Times New Roman" w:cs="Times New Roman"/>
          <w:kern w:val="0"/>
          <w:sz w:val="24"/>
          <w:szCs w:val="24"/>
          <w:lang w:val="lt-LT" w:eastAsia="zh-CN"/>
          <w14:ligatures w14:val="none"/>
        </w:rPr>
        <w:t xml:space="preserve"> nuostatoms</w:t>
      </w:r>
      <w:r w:rsidR="00B824B3">
        <w:rPr>
          <w:rFonts w:ascii="Times New Roman" w:eastAsia="Helvetica Neue UltraLight" w:hAnsi="Times New Roman" w:cs="Times New Roman"/>
          <w:kern w:val="0"/>
          <w:sz w:val="24"/>
          <w:szCs w:val="24"/>
          <w:lang w:val="lt-LT" w:eastAsia="zh-CN"/>
          <w14:ligatures w14:val="none"/>
        </w:rPr>
        <w:t>; (3) t</w:t>
      </w:r>
      <w:r w:rsidR="00B824B3" w:rsidRPr="00B824B3">
        <w:rPr>
          <w:rFonts w:ascii="Times New Roman" w:eastAsia="Helvetica Neue UltraLight" w:hAnsi="Times New Roman" w:cs="Times New Roman"/>
          <w:kern w:val="0"/>
          <w:sz w:val="24"/>
          <w:szCs w:val="24"/>
          <w:lang w:val="lt-LT" w:eastAsia="zh-CN"/>
          <w14:ligatures w14:val="none"/>
        </w:rPr>
        <w:t>iekėjas pirkimo metu ėmė</w:t>
      </w:r>
      <w:r w:rsidR="009B139A">
        <w:rPr>
          <w:rFonts w:ascii="Times New Roman" w:eastAsia="Helvetica Neue UltraLight" w:hAnsi="Times New Roman" w:cs="Times New Roman"/>
          <w:kern w:val="0"/>
          <w:sz w:val="24"/>
          <w:szCs w:val="24"/>
          <w:lang w:val="lt-LT" w:eastAsia="zh-CN"/>
          <w14:ligatures w14:val="none"/>
        </w:rPr>
        <w:t>si</w:t>
      </w:r>
      <w:r w:rsidR="00B824B3" w:rsidRPr="00B824B3">
        <w:rPr>
          <w:rFonts w:ascii="Times New Roman" w:eastAsia="Helvetica Neue UltraLight" w:hAnsi="Times New Roman" w:cs="Times New Roman"/>
          <w:kern w:val="0"/>
          <w:sz w:val="24"/>
          <w:szCs w:val="24"/>
          <w:lang w:val="lt-LT" w:eastAsia="zh-CN"/>
          <w14:ligatures w14:val="none"/>
        </w:rPr>
        <w:t xml:space="preserve">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F67AB8">
        <w:rPr>
          <w:rFonts w:ascii="Times New Roman" w:eastAsia="Helvetica Neue UltraLight" w:hAnsi="Times New Roman" w:cs="Times New Roman"/>
          <w:kern w:val="0"/>
          <w:sz w:val="24"/>
          <w:szCs w:val="24"/>
          <w:lang w:val="lt-LT" w:eastAsia="zh-CN"/>
          <w14:ligatures w14:val="none"/>
        </w:rPr>
        <w:t>;</w:t>
      </w:r>
    </w:p>
    <w:p w14:paraId="6E4B013B" w14:textId="67FE7AD7" w:rsidR="00D550F3" w:rsidRPr="00C6119D" w:rsidRDefault="00D40D40"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3.2.</w:t>
      </w:r>
      <w:r w:rsidR="003F5641" w:rsidRPr="003F5641">
        <w:rPr>
          <w:rFonts w:ascii="Times New Roman" w:eastAsia="Helvetica Neue UltraLight" w:hAnsi="Times New Roman" w:cs="Times New Roman"/>
          <w:kern w:val="0"/>
          <w:sz w:val="24"/>
          <w:szCs w:val="24"/>
          <w:lang w:val="lt-LT" w:eastAsia="zh-CN"/>
          <w14:ligatures w14:val="none"/>
        </w:rPr>
        <w:t xml:space="preserve"> </w:t>
      </w:r>
      <w:r w:rsidR="00E93072" w:rsidRPr="00454199">
        <w:rPr>
          <w:rFonts w:ascii="Times New Roman" w:eastAsia="Helvetica Neue UltraLight" w:hAnsi="Times New Roman" w:cs="Times New Roman"/>
          <w:b/>
          <w:bCs/>
          <w:color w:val="0070C0"/>
          <w:kern w:val="0"/>
          <w:sz w:val="24"/>
          <w:szCs w:val="24"/>
          <w:lang w:val="lt-LT" w:eastAsia="zh-CN"/>
          <w14:ligatures w14:val="none"/>
        </w:rPr>
        <w:t>yra / nėra</w:t>
      </w:r>
      <w:r w:rsidR="003F5641" w:rsidRPr="003F5641">
        <w:rPr>
          <w:rFonts w:ascii="Times New Roman" w:eastAsia="Helvetica Neue UltraLight" w:hAnsi="Times New Roman" w:cs="Times New Roman"/>
          <w:kern w:val="0"/>
          <w:sz w:val="24"/>
          <w:szCs w:val="24"/>
          <w:lang w:val="lt-LT" w:eastAsia="zh-CN"/>
          <w14:ligatures w14:val="none"/>
        </w:rPr>
        <w:t xml:space="preserve"> aplinkybių, nurodytų pirkimo sąlygų 3.</w:t>
      </w:r>
      <w:r w:rsidR="009514C0">
        <w:rPr>
          <w:rFonts w:ascii="Times New Roman" w:eastAsia="Helvetica Neue UltraLight" w:hAnsi="Times New Roman" w:cs="Times New Roman"/>
          <w:kern w:val="0"/>
          <w:sz w:val="24"/>
          <w:szCs w:val="24"/>
          <w:lang w:val="lt-LT" w:eastAsia="zh-CN"/>
          <w14:ligatures w14:val="none"/>
        </w:rPr>
        <w:t>5</w:t>
      </w:r>
      <w:r w:rsidR="003F5641" w:rsidRPr="003F5641">
        <w:rPr>
          <w:rFonts w:ascii="Times New Roman" w:eastAsia="Helvetica Neue UltraLight" w:hAnsi="Times New Roman" w:cs="Times New Roman"/>
          <w:kern w:val="0"/>
          <w:sz w:val="24"/>
          <w:szCs w:val="24"/>
          <w:lang w:val="lt-LT" w:eastAsia="zh-CN"/>
          <w14:ligatures w14:val="none"/>
        </w:rPr>
        <w:t xml:space="preserve"> punkto lentelės Eil. Nr. 3.</w:t>
      </w:r>
      <w:r w:rsidR="009514C0">
        <w:rPr>
          <w:rFonts w:ascii="Times New Roman" w:eastAsia="Helvetica Neue UltraLight" w:hAnsi="Times New Roman" w:cs="Times New Roman"/>
          <w:kern w:val="0"/>
          <w:sz w:val="24"/>
          <w:szCs w:val="24"/>
          <w:lang w:val="lt-LT" w:eastAsia="zh-CN"/>
          <w14:ligatures w14:val="none"/>
        </w:rPr>
        <w:t>5</w:t>
      </w:r>
      <w:r w:rsidR="003F5641" w:rsidRPr="003F5641">
        <w:rPr>
          <w:rFonts w:ascii="Times New Roman" w:eastAsia="Helvetica Neue UltraLight" w:hAnsi="Times New Roman" w:cs="Times New Roman"/>
          <w:kern w:val="0"/>
          <w:sz w:val="24"/>
          <w:szCs w:val="24"/>
          <w:lang w:val="lt-LT" w:eastAsia="zh-CN"/>
          <w14:ligatures w14:val="none"/>
        </w:rPr>
        <w:t>.</w:t>
      </w:r>
      <w:r w:rsidR="009514C0">
        <w:rPr>
          <w:rFonts w:ascii="Times New Roman" w:eastAsia="Helvetica Neue UltraLight" w:hAnsi="Times New Roman" w:cs="Times New Roman"/>
          <w:kern w:val="0"/>
          <w:sz w:val="24"/>
          <w:szCs w:val="24"/>
          <w:lang w:val="lt-LT" w:eastAsia="zh-CN"/>
          <w14:ligatures w14:val="none"/>
        </w:rPr>
        <w:t>1</w:t>
      </w:r>
      <w:r w:rsidR="003F5641" w:rsidRPr="003F5641">
        <w:rPr>
          <w:rFonts w:ascii="Times New Roman" w:eastAsia="Helvetica Neue UltraLight" w:hAnsi="Times New Roman" w:cs="Times New Roman"/>
          <w:kern w:val="0"/>
          <w:sz w:val="24"/>
          <w:szCs w:val="24"/>
          <w:lang w:val="lt-LT" w:eastAsia="zh-CN"/>
          <w14:ligatures w14:val="none"/>
        </w:rPr>
        <w:t xml:space="preserve"> (VPĮ 45 straipsnio 2</w:t>
      </w:r>
      <w:r w:rsidR="003F5641" w:rsidRPr="00D42D36">
        <w:rPr>
          <w:rFonts w:ascii="Times New Roman" w:eastAsia="Helvetica Neue UltraLight" w:hAnsi="Times New Roman" w:cs="Times New Roman"/>
          <w:kern w:val="0"/>
          <w:sz w:val="24"/>
          <w:szCs w:val="24"/>
          <w:vertAlign w:val="superscript"/>
          <w:lang w:val="lt-LT" w:eastAsia="zh-CN"/>
          <w14:ligatures w14:val="none"/>
        </w:rPr>
        <w:t>1</w:t>
      </w:r>
      <w:r w:rsidR="003F5641" w:rsidRPr="003F5641">
        <w:rPr>
          <w:rFonts w:ascii="Times New Roman" w:eastAsia="Helvetica Neue UltraLight" w:hAnsi="Times New Roman" w:cs="Times New Roman"/>
          <w:kern w:val="0"/>
          <w:sz w:val="24"/>
          <w:szCs w:val="24"/>
          <w:lang w:val="lt-LT" w:eastAsia="zh-CN"/>
          <w14:ligatures w14:val="none"/>
        </w:rPr>
        <w:t xml:space="preserve"> dalies 6 punktas), t. y. tiekėjas, jo subtiekėjas, ūkio subjektas, kurio pajėgumais remiamasi</w:t>
      </w:r>
      <w:r w:rsidR="003F5641" w:rsidRPr="003E76A5">
        <w:rPr>
          <w:rFonts w:ascii="Times New Roman" w:eastAsia="Helvetica Neue UltraLight" w:hAnsi="Times New Roman" w:cs="Times New Roman"/>
          <w:kern w:val="0"/>
          <w:sz w:val="24"/>
          <w:szCs w:val="24"/>
          <w:lang w:val="lt-LT" w:eastAsia="zh-CN"/>
          <w14:ligatures w14:val="none"/>
        </w:rPr>
        <w:t>,</w:t>
      </w:r>
      <w:r w:rsidR="003F5641" w:rsidRPr="00175C7B">
        <w:rPr>
          <w:rFonts w:ascii="Times New Roman" w:eastAsia="Helvetica Neue UltraLight" w:hAnsi="Times New Roman" w:cs="Times New Roman"/>
          <w:b/>
          <w:bCs/>
          <w:kern w:val="0"/>
          <w:sz w:val="24"/>
          <w:szCs w:val="24"/>
          <w:lang w:val="lt-LT" w:eastAsia="zh-CN"/>
          <w14:ligatures w14:val="none"/>
        </w:rPr>
        <w:t xml:space="preserve"> nevykdo veiklos</w:t>
      </w:r>
      <w:r w:rsidR="003F5641" w:rsidRPr="003F5641">
        <w:rPr>
          <w:rFonts w:ascii="Times New Roman" w:eastAsia="Helvetica Neue UltraLight" w:hAnsi="Times New Roman" w:cs="Times New Roman"/>
          <w:kern w:val="0"/>
          <w:sz w:val="24"/>
          <w:szCs w:val="24"/>
          <w:lang w:val="lt-LT" w:eastAsia="zh-CN"/>
          <w14:ligatures w14:val="none"/>
        </w:rPr>
        <w:t xml:space="preserve"> </w:t>
      </w:r>
      <w:r w:rsidR="003F5641" w:rsidRPr="003E76A5">
        <w:rPr>
          <w:rFonts w:ascii="Times New Roman" w:eastAsia="Helvetica Neue UltraLight" w:hAnsi="Times New Roman" w:cs="Times New Roman"/>
          <w:b/>
          <w:bCs/>
          <w:kern w:val="0"/>
          <w:sz w:val="24"/>
          <w:szCs w:val="24"/>
          <w:lang w:val="lt-LT" w:eastAsia="zh-CN"/>
          <w14:ligatures w14:val="none"/>
        </w:rPr>
        <w:t>VPĮ 92 straipsnio 15 dalyje numatytame sąraše nurodytose valstybėse ar teritorijose</w:t>
      </w:r>
      <w:r w:rsidR="003F5641" w:rsidRPr="003F5641">
        <w:rPr>
          <w:rFonts w:ascii="Times New Roman" w:eastAsia="Helvetica Neue UltraLight" w:hAnsi="Times New Roman" w:cs="Times New Roman"/>
          <w:kern w:val="0"/>
          <w:sz w:val="24"/>
          <w:szCs w:val="24"/>
          <w:lang w:val="lt-LT" w:eastAsia="zh-CN"/>
          <w14:ligatures w14:val="none"/>
        </w:rPr>
        <w:t xml:space="preserve"> (Rusijos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3FC4B00" w14:textId="77777777" w:rsidR="00807A0F" w:rsidRDefault="00807A0F" w:rsidP="00C6119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537501A2" w14:textId="751D4592" w:rsidR="00C6119D" w:rsidRPr="003853D4" w:rsidRDefault="00C6119D" w:rsidP="003853D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2. Informacija apie subtiekėjus, kurių pajėgumais (kvalifikacija) tiekėjas nesiremia</w:t>
      </w:r>
      <w:r w:rsidR="00644036">
        <w:rPr>
          <w:rFonts w:ascii="Times New Roman" w:eastAsia="Helvetica Neue UltraLight" w:hAnsi="Times New Roman" w:cs="Times New Roman"/>
          <w:b/>
          <w:kern w:val="0"/>
          <w:sz w:val="24"/>
          <w:szCs w:val="24"/>
          <w:lang w:val="lt-LT" w:eastAsia="zh-CN"/>
          <w14:ligatures w14:val="none"/>
        </w:rPr>
        <w:t xml:space="preserve">, bet jiems bus </w:t>
      </w:r>
      <w:r w:rsidR="005A4B13">
        <w:rPr>
          <w:rFonts w:ascii="Times New Roman" w:eastAsia="Helvetica Neue UltraLight" w:hAnsi="Times New Roman" w:cs="Times New Roman"/>
          <w:b/>
          <w:kern w:val="0"/>
          <w:sz w:val="24"/>
          <w:szCs w:val="24"/>
          <w:lang w:val="lt-LT" w:eastAsia="zh-CN"/>
          <w14:ligatures w14:val="none"/>
        </w:rPr>
        <w:t>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C6119D" w:rsidRPr="00C6119D" w14:paraId="367BB14A" w14:textId="77777777" w:rsidTr="008C5F28">
        <w:tc>
          <w:tcPr>
            <w:tcW w:w="556" w:type="dxa"/>
            <w:vAlign w:val="center"/>
          </w:tcPr>
          <w:p w14:paraId="4ACC7B11" w14:textId="77777777"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Eil. Nr.</w:t>
            </w:r>
          </w:p>
        </w:tc>
        <w:tc>
          <w:tcPr>
            <w:tcW w:w="2500" w:type="dxa"/>
            <w:vAlign w:val="center"/>
          </w:tcPr>
          <w:p w14:paraId="219A2580" w14:textId="564EC938"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Subtiekėjo pavadinimas</w:t>
            </w:r>
            <w:r w:rsidR="00787256">
              <w:rPr>
                <w:rFonts w:ascii="Times New Roman" w:eastAsia="Helvetica Neue UltraLight" w:hAnsi="Times New Roman"/>
                <w:sz w:val="24"/>
                <w:szCs w:val="24"/>
                <w:lang w:eastAsia="zh-CN"/>
              </w:rPr>
              <w:t>, kodas ir adresas</w:t>
            </w:r>
          </w:p>
        </w:tc>
        <w:tc>
          <w:tcPr>
            <w:tcW w:w="2894" w:type="dxa"/>
            <w:vAlign w:val="center"/>
          </w:tcPr>
          <w:p w14:paraId="319D6FAD" w14:textId="0FB729C6"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Pirkimo objekto dalies, perduodamos vykdyti subtiekėjui ir</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ar kitam ūkio subjektui, aprašymas</w:t>
            </w:r>
          </w:p>
        </w:tc>
        <w:tc>
          <w:tcPr>
            <w:tcW w:w="3973" w:type="dxa"/>
            <w:vAlign w:val="center"/>
          </w:tcPr>
          <w:p w14:paraId="7FD200F5" w14:textId="0215947F" w:rsidR="00C6119D" w:rsidRPr="00C6119D" w:rsidRDefault="00C6119D" w:rsidP="003853D4">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 xml:space="preserve">Įsipareigojimų dalis procentais (nuo pasiūlymo kainos </w:t>
            </w:r>
            <w:r w:rsidR="003853D4">
              <w:rPr>
                <w:rFonts w:ascii="Times New Roman" w:eastAsia="Helvetica Neue UltraLight" w:hAnsi="Times New Roman"/>
                <w:sz w:val="24"/>
                <w:szCs w:val="24"/>
                <w:lang w:eastAsia="zh-CN"/>
              </w:rPr>
              <w:t>be</w:t>
            </w:r>
            <w:r w:rsidRPr="00C6119D">
              <w:rPr>
                <w:rFonts w:ascii="Times New Roman" w:eastAsia="Helvetica Neue UltraLight" w:hAnsi="Times New Roman"/>
                <w:sz w:val="24"/>
                <w:szCs w:val="24"/>
                <w:lang w:eastAsia="zh-CN"/>
              </w:rPr>
              <w:t xml:space="preserve"> PVM), kuriai ketinama pasitelkti subtiekėją ir</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ar kitą ūkio subjektą</w:t>
            </w:r>
          </w:p>
        </w:tc>
      </w:tr>
      <w:tr w:rsidR="00C6119D" w:rsidRPr="00C6119D" w14:paraId="4BE6D776" w14:textId="77777777" w:rsidTr="008C5F28">
        <w:trPr>
          <w:trHeight w:val="340"/>
        </w:trPr>
        <w:tc>
          <w:tcPr>
            <w:tcW w:w="556" w:type="dxa"/>
            <w:vAlign w:val="center"/>
          </w:tcPr>
          <w:p w14:paraId="424D2825" w14:textId="77777777"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1.</w:t>
            </w:r>
          </w:p>
        </w:tc>
        <w:tc>
          <w:tcPr>
            <w:tcW w:w="2500" w:type="dxa"/>
            <w:vAlign w:val="center"/>
          </w:tcPr>
          <w:p w14:paraId="2509D920"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2894" w:type="dxa"/>
            <w:vAlign w:val="center"/>
          </w:tcPr>
          <w:p w14:paraId="05DB779F"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3973" w:type="dxa"/>
            <w:vAlign w:val="center"/>
          </w:tcPr>
          <w:p w14:paraId="4F88BDD1"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r>
      <w:tr w:rsidR="00C6119D" w:rsidRPr="00C6119D" w14:paraId="243190DA" w14:textId="77777777" w:rsidTr="008C5F28">
        <w:tc>
          <w:tcPr>
            <w:tcW w:w="556" w:type="dxa"/>
            <w:vAlign w:val="center"/>
          </w:tcPr>
          <w:p w14:paraId="71E4B037" w14:textId="77777777"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2.</w:t>
            </w:r>
          </w:p>
        </w:tc>
        <w:tc>
          <w:tcPr>
            <w:tcW w:w="2500" w:type="dxa"/>
            <w:vAlign w:val="center"/>
          </w:tcPr>
          <w:p w14:paraId="6D4932D3"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2894" w:type="dxa"/>
            <w:vAlign w:val="center"/>
          </w:tcPr>
          <w:p w14:paraId="2C2FCACE"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3973" w:type="dxa"/>
            <w:vAlign w:val="center"/>
          </w:tcPr>
          <w:p w14:paraId="408407F1"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r>
      <w:tr w:rsidR="00711E85" w:rsidRPr="00C6119D" w14:paraId="0D5F20AD" w14:textId="77777777" w:rsidTr="008C5F28">
        <w:tc>
          <w:tcPr>
            <w:tcW w:w="556" w:type="dxa"/>
            <w:vAlign w:val="center"/>
          </w:tcPr>
          <w:p w14:paraId="63BF0659" w14:textId="73FAD18E" w:rsidR="00711E85" w:rsidRPr="00C6119D" w:rsidRDefault="00711E85" w:rsidP="003853D4">
            <w:pPr>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w:t>
            </w:r>
          </w:p>
        </w:tc>
        <w:tc>
          <w:tcPr>
            <w:tcW w:w="2500" w:type="dxa"/>
            <w:vAlign w:val="center"/>
          </w:tcPr>
          <w:p w14:paraId="32636956" w14:textId="77777777" w:rsidR="00711E85" w:rsidRPr="00C6119D" w:rsidRDefault="00711E85" w:rsidP="003853D4">
            <w:pPr>
              <w:suppressAutoHyphens/>
              <w:jc w:val="center"/>
              <w:rPr>
                <w:rFonts w:ascii="Times New Roman" w:eastAsia="Helvetica Neue UltraLight" w:hAnsi="Times New Roman"/>
                <w:sz w:val="24"/>
                <w:szCs w:val="24"/>
                <w:lang w:eastAsia="zh-CN"/>
              </w:rPr>
            </w:pPr>
          </w:p>
        </w:tc>
        <w:tc>
          <w:tcPr>
            <w:tcW w:w="2894" w:type="dxa"/>
            <w:vAlign w:val="center"/>
          </w:tcPr>
          <w:p w14:paraId="2ACCDC63" w14:textId="77777777" w:rsidR="00711E85" w:rsidRPr="00C6119D" w:rsidRDefault="00711E85" w:rsidP="003853D4">
            <w:pPr>
              <w:suppressAutoHyphens/>
              <w:jc w:val="center"/>
              <w:rPr>
                <w:rFonts w:ascii="Times New Roman" w:eastAsia="Helvetica Neue UltraLight" w:hAnsi="Times New Roman"/>
                <w:sz w:val="24"/>
                <w:szCs w:val="24"/>
                <w:lang w:eastAsia="zh-CN"/>
              </w:rPr>
            </w:pPr>
          </w:p>
        </w:tc>
        <w:tc>
          <w:tcPr>
            <w:tcW w:w="3973" w:type="dxa"/>
            <w:vAlign w:val="center"/>
          </w:tcPr>
          <w:p w14:paraId="102F9B22" w14:textId="77777777" w:rsidR="00711E85" w:rsidRPr="00C6119D" w:rsidRDefault="00711E85" w:rsidP="003853D4">
            <w:pPr>
              <w:suppressAutoHyphens/>
              <w:jc w:val="center"/>
              <w:rPr>
                <w:rFonts w:ascii="Times New Roman" w:eastAsia="Helvetica Neue UltraLight" w:hAnsi="Times New Roman"/>
                <w:sz w:val="24"/>
                <w:szCs w:val="24"/>
                <w:lang w:eastAsia="zh-CN"/>
              </w:rPr>
            </w:pPr>
          </w:p>
        </w:tc>
      </w:tr>
    </w:tbl>
    <w:p w14:paraId="5D00B15A" w14:textId="77777777" w:rsidR="001B66C7" w:rsidRDefault="00C6119D" w:rsidP="008C5F2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3853D4">
        <w:rPr>
          <w:rFonts w:ascii="Times New Roman" w:eastAsia="Helvetica Neue UltraLight" w:hAnsi="Times New Roman" w:cs="Times New Roman"/>
          <w:b/>
          <w:bCs/>
          <w:iCs/>
          <w:kern w:val="0"/>
          <w:sz w:val="24"/>
          <w:szCs w:val="24"/>
          <w:lang w:val="lt-LT" w:eastAsia="zh-CN"/>
          <w14:ligatures w14:val="none"/>
        </w:rPr>
        <w:t>Pastab</w:t>
      </w:r>
      <w:r w:rsidR="001B66C7">
        <w:rPr>
          <w:rFonts w:ascii="Times New Roman" w:eastAsia="Helvetica Neue UltraLight" w:hAnsi="Times New Roman" w:cs="Times New Roman"/>
          <w:b/>
          <w:bCs/>
          <w:iCs/>
          <w:kern w:val="0"/>
          <w:sz w:val="24"/>
          <w:szCs w:val="24"/>
          <w:lang w:val="lt-LT" w:eastAsia="zh-CN"/>
          <w14:ligatures w14:val="none"/>
        </w:rPr>
        <w:t>os:</w:t>
      </w:r>
    </w:p>
    <w:p w14:paraId="6D90DC78" w14:textId="6966D224" w:rsidR="00F44EA1" w:rsidRPr="00F44EA1" w:rsidRDefault="006A417D"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F44EA1">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Pr="00F44EA1">
        <w:rPr>
          <w:rFonts w:ascii="Times New Roman" w:eastAsia="Helvetica Neue UltraLight" w:hAnsi="Times New Roman" w:cs="Times New Roman"/>
          <w:b/>
          <w:bCs/>
          <w:iCs/>
          <w:kern w:val="0"/>
          <w:sz w:val="24"/>
          <w:szCs w:val="24"/>
          <w:lang w:val="lt-LT" w:eastAsia="zh-CN"/>
          <w14:ligatures w14:val="none"/>
        </w:rPr>
        <w:t>privaloma</w:t>
      </w:r>
      <w:r w:rsidRPr="00F44EA1">
        <w:rPr>
          <w:rFonts w:ascii="Times New Roman" w:eastAsia="Helvetica Neue UltraLight" w:hAnsi="Times New Roman" w:cs="Times New Roman"/>
          <w:iCs/>
          <w:kern w:val="0"/>
          <w:sz w:val="24"/>
          <w:szCs w:val="24"/>
          <w:lang w:val="lt-LT" w:eastAsia="zh-CN"/>
          <w14:ligatures w14:val="none"/>
        </w:rPr>
        <w:t xml:space="preserve"> nurodyti. Toks </w:t>
      </w:r>
      <w:r w:rsidRPr="00F44EA1">
        <w:rPr>
          <w:rFonts w:ascii="Times New Roman" w:eastAsia="Helvetica Neue UltraLight" w:hAnsi="Times New Roman" w:cs="Times New Roman"/>
          <w:iCs/>
          <w:kern w:val="0"/>
          <w:sz w:val="24"/>
          <w:szCs w:val="24"/>
          <w:lang w:val="lt-LT" w:eastAsia="zh-CN"/>
          <w14:ligatures w14:val="none"/>
        </w:rPr>
        <w:lastRenderedPageBreak/>
        <w:t xml:space="preserve">perdavimas nekeičia pagrindinio tiekėjo atsakomybės dėl numatomos sudaryti </w:t>
      </w:r>
      <w:r w:rsidR="00F44EA1" w:rsidRPr="00F44EA1">
        <w:rPr>
          <w:rFonts w:ascii="Times New Roman" w:eastAsia="Helvetica Neue UltraLight" w:hAnsi="Times New Roman" w:cs="Times New Roman"/>
          <w:iCs/>
          <w:kern w:val="0"/>
          <w:sz w:val="24"/>
          <w:szCs w:val="24"/>
          <w:lang w:val="lt-LT" w:eastAsia="zh-CN"/>
          <w14:ligatures w14:val="none"/>
        </w:rPr>
        <w:t>p</w:t>
      </w:r>
      <w:r w:rsidRPr="00F44EA1">
        <w:rPr>
          <w:rFonts w:ascii="Times New Roman" w:eastAsia="Helvetica Neue UltraLight" w:hAnsi="Times New Roman" w:cs="Times New Roman"/>
          <w:iCs/>
          <w:kern w:val="0"/>
          <w:sz w:val="24"/>
          <w:szCs w:val="24"/>
          <w:lang w:val="lt-LT" w:eastAsia="zh-CN"/>
          <w14:ligatures w14:val="none"/>
        </w:rPr>
        <w:t>irkimo sutarties vykdymo.</w:t>
      </w:r>
    </w:p>
    <w:p w14:paraId="1C8ECF0B" w14:textId="52C10D54" w:rsidR="00C6119D" w:rsidRPr="00506AE8" w:rsidRDefault="00C6119D"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F44EA1">
        <w:rPr>
          <w:rFonts w:ascii="Times New Roman" w:eastAsia="Arial Unicode MS" w:hAnsi="Times New Roman" w:cs="Times New Roman"/>
          <w:kern w:val="0"/>
          <w:sz w:val="24"/>
          <w:szCs w:val="24"/>
          <w:lang w:val="lt-LT" w:eastAsia="zh-CN"/>
          <w14:ligatures w14:val="none"/>
        </w:rPr>
        <w:t>Jei tiekėjas pasiūlyme nenurodo tokių subtiekėjų</w:t>
      </w:r>
      <w:r w:rsidR="00335CD2">
        <w:rPr>
          <w:rFonts w:ascii="Times New Roman" w:eastAsia="Arial Unicode MS" w:hAnsi="Times New Roman" w:cs="Times New Roman"/>
          <w:kern w:val="0"/>
          <w:sz w:val="24"/>
          <w:szCs w:val="24"/>
          <w:lang w:val="lt-LT" w:eastAsia="zh-CN"/>
          <w14:ligatures w14:val="none"/>
        </w:rPr>
        <w:t>, o nurodo „nežinomas“,</w:t>
      </w:r>
      <w:r w:rsidRPr="00F44EA1">
        <w:rPr>
          <w:rFonts w:ascii="Times New Roman" w:eastAsia="Arial Unicode MS" w:hAnsi="Times New Roman" w:cs="Times New Roman"/>
          <w:kern w:val="0"/>
          <w:sz w:val="24"/>
          <w:szCs w:val="24"/>
          <w:lang w:val="lt-LT" w:eastAsia="zh-CN"/>
          <w14:ligatures w14:val="none"/>
        </w:rPr>
        <w:t xml:space="preserve"> tuomet, laimėjimo atveju, apie juos turės informuoti perkančiąją organizaciją ne vėliau negu pirkimo sutartis pradedama vykdyti.</w:t>
      </w:r>
    </w:p>
    <w:p w14:paraId="38DDCC44" w14:textId="0B3C72D1" w:rsidR="00506AE8" w:rsidRPr="00F44EA1" w:rsidRDefault="00C877D6"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Jei tiekėjas pasitelkia</w:t>
      </w:r>
      <w:r w:rsidR="00A77613">
        <w:rPr>
          <w:rFonts w:ascii="Times New Roman" w:eastAsia="Helvetica Neue UltraLight" w:hAnsi="Times New Roman" w:cs="Times New Roman"/>
          <w:kern w:val="0"/>
          <w:sz w:val="24"/>
          <w:szCs w:val="24"/>
          <w:lang w:val="lt-LT" w:eastAsia="zh-CN"/>
          <w14:ligatures w14:val="none"/>
        </w:rPr>
        <w:t xml:space="preserve"> subtiekėjus, kartu su pasiūlymu turi pateikti subtiekėjų </w:t>
      </w:r>
      <w:r w:rsidR="00EF2730">
        <w:rPr>
          <w:rFonts w:ascii="Times New Roman" w:eastAsia="Helvetica Neue UltraLight" w:hAnsi="Times New Roman" w:cs="Times New Roman"/>
          <w:kern w:val="0"/>
          <w:sz w:val="24"/>
          <w:szCs w:val="24"/>
          <w:lang w:val="lt-LT" w:eastAsia="zh-CN"/>
          <w14:ligatures w14:val="none"/>
        </w:rPr>
        <w:t xml:space="preserve">užpildytas deklaracijas, parengtas </w:t>
      </w:r>
      <w:r w:rsidR="0003002E">
        <w:rPr>
          <w:rFonts w:ascii="Times New Roman" w:eastAsia="Times New Roman" w:hAnsi="Times New Roman" w:cs="Times New Roman"/>
          <w:kern w:val="0"/>
          <w:sz w:val="24"/>
          <w:szCs w:val="24"/>
          <w:lang w:val="lt-LT"/>
          <w14:ligatures w14:val="none"/>
        </w:rPr>
        <w:t xml:space="preserve">pagal pirkimo sąlygų </w:t>
      </w:r>
      <w:r w:rsidR="006A3DC4">
        <w:rPr>
          <w:rFonts w:ascii="Times New Roman" w:eastAsia="Times New Roman" w:hAnsi="Times New Roman" w:cs="Times New Roman"/>
          <w:kern w:val="0"/>
          <w:sz w:val="24"/>
          <w:szCs w:val="24"/>
          <w:lang w:val="lt-LT"/>
          <w14:ligatures w14:val="none"/>
        </w:rPr>
        <w:t>4</w:t>
      </w:r>
      <w:r w:rsidR="0003002E">
        <w:rPr>
          <w:rFonts w:ascii="Times New Roman" w:eastAsia="Times New Roman" w:hAnsi="Times New Roman" w:cs="Times New Roman"/>
          <w:kern w:val="0"/>
          <w:sz w:val="24"/>
          <w:szCs w:val="24"/>
          <w:lang w:val="lt-LT"/>
          <w14:ligatures w14:val="none"/>
        </w:rPr>
        <w:t xml:space="preserve"> priede „</w:t>
      </w:r>
      <w:r w:rsidR="00E51D44">
        <w:rPr>
          <w:rFonts w:ascii="Times New Roman" w:eastAsia="Times New Roman" w:hAnsi="Times New Roman" w:cs="Times New Roman"/>
          <w:kern w:val="0"/>
          <w:sz w:val="24"/>
          <w:szCs w:val="24"/>
          <w:lang w:val="lt-LT"/>
          <w14:ligatures w14:val="none"/>
        </w:rPr>
        <w:t>Deklaracija d</w:t>
      </w:r>
      <w:r w:rsidR="0003002E">
        <w:rPr>
          <w:rFonts w:ascii="Times New Roman" w:eastAsia="Times New Roman" w:hAnsi="Times New Roman" w:cs="Times New Roman"/>
          <w:kern w:val="0"/>
          <w:sz w:val="24"/>
          <w:szCs w:val="24"/>
          <w:lang w:val="lt-LT"/>
          <w14:ligatures w14:val="none"/>
        </w:rPr>
        <w:t>ėl sutikimo būti subtiekėju“</w:t>
      </w:r>
      <w:r w:rsidR="00CA545C">
        <w:rPr>
          <w:rFonts w:ascii="Times New Roman" w:eastAsia="Times New Roman" w:hAnsi="Times New Roman" w:cs="Times New Roman"/>
          <w:kern w:val="0"/>
          <w:sz w:val="24"/>
          <w:szCs w:val="24"/>
          <w:lang w:val="lt-LT"/>
          <w14:ligatures w14:val="none"/>
        </w:rPr>
        <w:t>, pateiktą formą arba kitą lygiavertį dokumentą.</w:t>
      </w:r>
    </w:p>
    <w:p w14:paraId="2DA9964A" w14:textId="77777777" w:rsidR="00C6119D" w:rsidRDefault="00C6119D" w:rsidP="00C6119D">
      <w:pPr>
        <w:spacing w:after="0" w:line="240" w:lineRule="auto"/>
        <w:ind w:firstLine="567"/>
        <w:jc w:val="center"/>
        <w:rPr>
          <w:rFonts w:ascii="Times New Roman" w:hAnsi="Times New Roman" w:cs="Times New Roman"/>
          <w:b/>
          <w:kern w:val="0"/>
          <w:sz w:val="24"/>
          <w:szCs w:val="24"/>
          <w:lang w:val="lt-LT"/>
          <w14:ligatures w14:val="none"/>
        </w:rPr>
      </w:pPr>
    </w:p>
    <w:p w14:paraId="24BA964D" w14:textId="77777777" w:rsidR="00FA2D09" w:rsidRDefault="00FA2D09" w:rsidP="00D57460">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Tiekėjo siūloma kaina</w:t>
      </w:r>
    </w:p>
    <w:p w14:paraId="73887EE6" w14:textId="361E2296" w:rsidR="00B3488B" w:rsidRDefault="003079CB" w:rsidP="008B3AB2">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 xml:space="preserve">Mes siūlome </w:t>
      </w:r>
      <w:r w:rsidR="00CC46D1">
        <w:rPr>
          <w:rFonts w:ascii="Times New Roman" w:eastAsia="Helvetica Neue UltraLight" w:hAnsi="Times New Roman" w:cs="Times New Roman"/>
          <w:b/>
          <w:bCs/>
          <w:kern w:val="0"/>
          <w:sz w:val="24"/>
          <w:szCs w:val="24"/>
          <w:lang w:val="lt-LT" w:eastAsia="lt-LT"/>
          <w14:ligatures w14:val="none"/>
        </w:rPr>
        <w:t>šias Prekes, kurios visiškai atitinka Techninėje specifikacijoje nustatytus reikalavimus:</w:t>
      </w:r>
    </w:p>
    <w:tbl>
      <w:tblPr>
        <w:tblStyle w:val="TableGrid3"/>
        <w:tblW w:w="9923" w:type="dxa"/>
        <w:tblInd w:w="-5" w:type="dxa"/>
        <w:tblLook w:val="04A0" w:firstRow="1" w:lastRow="0" w:firstColumn="1" w:lastColumn="0" w:noHBand="0" w:noVBand="1"/>
      </w:tblPr>
      <w:tblGrid>
        <w:gridCol w:w="709"/>
        <w:gridCol w:w="3402"/>
        <w:gridCol w:w="1047"/>
        <w:gridCol w:w="1647"/>
        <w:gridCol w:w="1563"/>
        <w:gridCol w:w="1555"/>
      </w:tblGrid>
      <w:tr w:rsidR="007D05BB" w:rsidRPr="007D05BB" w14:paraId="59F50E49" w14:textId="77777777" w:rsidTr="007D05BB">
        <w:trPr>
          <w:trHeight w:val="300"/>
        </w:trPr>
        <w:tc>
          <w:tcPr>
            <w:tcW w:w="709" w:type="dxa"/>
            <w:vAlign w:val="center"/>
          </w:tcPr>
          <w:p w14:paraId="0F14F4B5" w14:textId="77777777" w:rsidR="007D05BB" w:rsidRPr="007D05BB" w:rsidRDefault="007D05BB" w:rsidP="007D05BB">
            <w:pPr>
              <w:jc w:val="center"/>
              <w:rPr>
                <w:rFonts w:eastAsia="Calibri" w:cs="Times New Roman"/>
                <w:b/>
                <w:bCs/>
              </w:rPr>
            </w:pPr>
            <w:r w:rsidRPr="007D05BB">
              <w:rPr>
                <w:rFonts w:eastAsia="Calibri" w:cs="Times New Roman"/>
                <w:b/>
                <w:bCs/>
              </w:rPr>
              <w:t>Eil. Nr.</w:t>
            </w:r>
          </w:p>
        </w:tc>
        <w:tc>
          <w:tcPr>
            <w:tcW w:w="3402" w:type="dxa"/>
            <w:vAlign w:val="center"/>
          </w:tcPr>
          <w:p w14:paraId="31FC8578" w14:textId="77777777" w:rsidR="007D05BB" w:rsidRPr="007D05BB" w:rsidRDefault="007D05BB" w:rsidP="007D05BB">
            <w:pPr>
              <w:jc w:val="center"/>
              <w:rPr>
                <w:rFonts w:eastAsia="Calibri" w:cs="Times New Roman"/>
                <w:b/>
                <w:bCs/>
              </w:rPr>
            </w:pPr>
            <w:r w:rsidRPr="007D05BB">
              <w:rPr>
                <w:rFonts w:eastAsia="Calibri" w:cs="Times New Roman"/>
                <w:b/>
                <w:bCs/>
              </w:rPr>
              <w:t>Prekės pavadinimas</w:t>
            </w:r>
          </w:p>
        </w:tc>
        <w:tc>
          <w:tcPr>
            <w:tcW w:w="1047" w:type="dxa"/>
            <w:vAlign w:val="center"/>
          </w:tcPr>
          <w:p w14:paraId="3F990B89" w14:textId="77777777" w:rsidR="007D05BB" w:rsidRPr="007D05BB" w:rsidRDefault="007D05BB" w:rsidP="007D05BB">
            <w:pPr>
              <w:jc w:val="center"/>
              <w:rPr>
                <w:rFonts w:eastAsia="Calibri" w:cs="Times New Roman"/>
                <w:b/>
                <w:bCs/>
              </w:rPr>
            </w:pPr>
            <w:r w:rsidRPr="007D05BB">
              <w:rPr>
                <w:rFonts w:eastAsia="Calibri" w:cs="Times New Roman"/>
                <w:b/>
                <w:bCs/>
              </w:rPr>
              <w:t>Mato vienetas</w:t>
            </w:r>
          </w:p>
        </w:tc>
        <w:tc>
          <w:tcPr>
            <w:tcW w:w="1647" w:type="dxa"/>
            <w:vAlign w:val="center"/>
          </w:tcPr>
          <w:p w14:paraId="6D5C506C" w14:textId="77777777" w:rsidR="007D05BB" w:rsidRPr="007D05BB" w:rsidRDefault="007D05BB" w:rsidP="007D05BB">
            <w:pPr>
              <w:jc w:val="center"/>
              <w:rPr>
                <w:rFonts w:eastAsia="Calibri" w:cs="Times New Roman"/>
                <w:b/>
                <w:bCs/>
              </w:rPr>
            </w:pPr>
            <w:r w:rsidRPr="007D05BB">
              <w:rPr>
                <w:rFonts w:eastAsia="Helvetica Neue UltraLight" w:cs="Times New Roman"/>
                <w:b/>
                <w:bCs/>
                <w:color w:val="000000"/>
                <w:lang w:eastAsia="zh-CN"/>
              </w:rPr>
              <w:t>Preliminarus palyginamasis Prekių k</w:t>
            </w:r>
            <w:r w:rsidRPr="007D05BB">
              <w:rPr>
                <w:rFonts w:eastAsia="Calibri" w:cs="Times New Roman"/>
                <w:b/>
                <w:bCs/>
              </w:rPr>
              <w:t>iekis*</w:t>
            </w:r>
          </w:p>
        </w:tc>
        <w:tc>
          <w:tcPr>
            <w:tcW w:w="1563" w:type="dxa"/>
            <w:vAlign w:val="center"/>
          </w:tcPr>
          <w:p w14:paraId="09862E48" w14:textId="60750860" w:rsidR="007D05BB" w:rsidRPr="007D05BB" w:rsidRDefault="007D05BB" w:rsidP="007D05BB">
            <w:pPr>
              <w:jc w:val="center"/>
              <w:rPr>
                <w:rFonts w:eastAsia="Calibri" w:cs="Times New Roman"/>
                <w:b/>
                <w:bCs/>
              </w:rPr>
            </w:pPr>
            <w:r w:rsidRPr="007D05BB">
              <w:rPr>
                <w:rFonts w:eastAsia="Calibri" w:cs="Times New Roman"/>
                <w:b/>
                <w:bCs/>
              </w:rPr>
              <w:t>1 (vieno) mato  vieneto įkainis, Eur be PVM**</w:t>
            </w:r>
          </w:p>
        </w:tc>
        <w:tc>
          <w:tcPr>
            <w:tcW w:w="1555" w:type="dxa"/>
            <w:vAlign w:val="center"/>
          </w:tcPr>
          <w:p w14:paraId="7BAA3B1F" w14:textId="77777777" w:rsidR="007D05BB" w:rsidRPr="007D05BB" w:rsidRDefault="007D05BB" w:rsidP="007D05BB">
            <w:pPr>
              <w:jc w:val="center"/>
              <w:rPr>
                <w:rFonts w:eastAsia="Calibri" w:cs="Times New Roman"/>
                <w:b/>
                <w:bCs/>
              </w:rPr>
            </w:pPr>
            <w:r w:rsidRPr="007D05BB">
              <w:rPr>
                <w:rFonts w:eastAsia="Calibri" w:cs="Times New Roman"/>
                <w:b/>
                <w:bCs/>
              </w:rPr>
              <w:t xml:space="preserve">Bendra kiekio kaina, Eur be PVM </w:t>
            </w:r>
          </w:p>
          <w:p w14:paraId="4CAB1297" w14:textId="77777777" w:rsidR="007D05BB" w:rsidRPr="007D05BB" w:rsidRDefault="007D05BB" w:rsidP="007D05BB">
            <w:pPr>
              <w:jc w:val="center"/>
              <w:rPr>
                <w:rFonts w:eastAsia="Calibri" w:cs="Times New Roman"/>
                <w:b/>
                <w:bCs/>
              </w:rPr>
            </w:pPr>
            <w:r w:rsidRPr="007D05BB">
              <w:rPr>
                <w:rFonts w:eastAsia="Calibri" w:cs="Times New Roman"/>
                <w:b/>
                <w:bCs/>
                <w:color w:val="0070C0"/>
              </w:rPr>
              <w:t>6=4×5</w:t>
            </w:r>
          </w:p>
        </w:tc>
      </w:tr>
      <w:tr w:rsidR="007D05BB" w:rsidRPr="007D05BB" w14:paraId="3A52F42A" w14:textId="77777777" w:rsidTr="00E93072">
        <w:tc>
          <w:tcPr>
            <w:tcW w:w="709" w:type="dxa"/>
          </w:tcPr>
          <w:p w14:paraId="2931E1C9" w14:textId="77777777" w:rsidR="007D05BB" w:rsidRPr="007D05BB" w:rsidRDefault="007D05BB" w:rsidP="007D05BB">
            <w:pPr>
              <w:jc w:val="center"/>
              <w:rPr>
                <w:rFonts w:eastAsia="Calibri" w:cs="Times New Roman"/>
                <w:b/>
                <w:bCs/>
              </w:rPr>
            </w:pPr>
            <w:r w:rsidRPr="007D05BB">
              <w:rPr>
                <w:rFonts w:eastAsia="Calibri" w:cs="Times New Roman"/>
                <w:b/>
                <w:bCs/>
              </w:rPr>
              <w:t>1</w:t>
            </w:r>
          </w:p>
        </w:tc>
        <w:tc>
          <w:tcPr>
            <w:tcW w:w="3402" w:type="dxa"/>
          </w:tcPr>
          <w:p w14:paraId="79AF98A2" w14:textId="77777777" w:rsidR="007D05BB" w:rsidRPr="007D05BB" w:rsidRDefault="007D05BB" w:rsidP="007D05BB">
            <w:pPr>
              <w:jc w:val="center"/>
              <w:rPr>
                <w:rFonts w:eastAsia="Calibri" w:cs="Times New Roman"/>
                <w:b/>
                <w:bCs/>
              </w:rPr>
            </w:pPr>
            <w:r w:rsidRPr="007D05BB">
              <w:rPr>
                <w:rFonts w:eastAsia="Calibri" w:cs="Times New Roman"/>
                <w:b/>
                <w:bCs/>
              </w:rPr>
              <w:t>2</w:t>
            </w:r>
          </w:p>
        </w:tc>
        <w:tc>
          <w:tcPr>
            <w:tcW w:w="1047" w:type="dxa"/>
          </w:tcPr>
          <w:p w14:paraId="607F7D07" w14:textId="77777777" w:rsidR="007D05BB" w:rsidRPr="007D05BB" w:rsidRDefault="007D05BB" w:rsidP="007D05BB">
            <w:pPr>
              <w:jc w:val="center"/>
              <w:rPr>
                <w:rFonts w:eastAsia="Calibri" w:cs="Times New Roman"/>
                <w:b/>
                <w:bCs/>
              </w:rPr>
            </w:pPr>
            <w:r w:rsidRPr="007D05BB">
              <w:rPr>
                <w:rFonts w:eastAsia="Calibri" w:cs="Times New Roman"/>
                <w:b/>
                <w:bCs/>
              </w:rPr>
              <w:t>3</w:t>
            </w:r>
          </w:p>
        </w:tc>
        <w:tc>
          <w:tcPr>
            <w:tcW w:w="1647" w:type="dxa"/>
            <w:tcBorders>
              <w:bottom w:val="single" w:sz="4" w:space="0" w:color="auto"/>
            </w:tcBorders>
          </w:tcPr>
          <w:p w14:paraId="15EC7141" w14:textId="77777777" w:rsidR="007D05BB" w:rsidRPr="007D05BB" w:rsidRDefault="007D05BB" w:rsidP="007D05BB">
            <w:pPr>
              <w:jc w:val="center"/>
              <w:rPr>
                <w:rFonts w:eastAsia="Calibri" w:cs="Times New Roman"/>
                <w:b/>
                <w:bCs/>
              </w:rPr>
            </w:pPr>
            <w:r w:rsidRPr="007D05BB">
              <w:rPr>
                <w:rFonts w:eastAsia="Calibri" w:cs="Times New Roman"/>
                <w:b/>
                <w:bCs/>
                <w:color w:val="0070C0"/>
              </w:rPr>
              <w:t>4</w:t>
            </w:r>
          </w:p>
        </w:tc>
        <w:tc>
          <w:tcPr>
            <w:tcW w:w="1563" w:type="dxa"/>
          </w:tcPr>
          <w:p w14:paraId="2AC179D2" w14:textId="77777777" w:rsidR="007D05BB" w:rsidRPr="007D05BB" w:rsidRDefault="007D05BB" w:rsidP="007D05BB">
            <w:pPr>
              <w:jc w:val="center"/>
              <w:rPr>
                <w:rFonts w:eastAsia="Calibri" w:cs="Times New Roman"/>
                <w:b/>
                <w:bCs/>
              </w:rPr>
            </w:pPr>
            <w:r w:rsidRPr="007D05BB">
              <w:rPr>
                <w:rFonts w:eastAsia="Calibri" w:cs="Times New Roman"/>
                <w:b/>
                <w:bCs/>
                <w:color w:val="0070C0"/>
              </w:rPr>
              <w:t>5</w:t>
            </w:r>
          </w:p>
        </w:tc>
        <w:tc>
          <w:tcPr>
            <w:tcW w:w="1555" w:type="dxa"/>
          </w:tcPr>
          <w:p w14:paraId="5B6B3166" w14:textId="77777777" w:rsidR="007D05BB" w:rsidRPr="007D05BB" w:rsidRDefault="007D05BB" w:rsidP="007D05BB">
            <w:pPr>
              <w:jc w:val="center"/>
              <w:rPr>
                <w:rFonts w:eastAsia="Calibri" w:cs="Times New Roman"/>
                <w:b/>
                <w:bCs/>
              </w:rPr>
            </w:pPr>
            <w:r w:rsidRPr="007D05BB">
              <w:rPr>
                <w:rFonts w:eastAsia="Calibri" w:cs="Times New Roman"/>
                <w:b/>
                <w:bCs/>
                <w:color w:val="0070C0"/>
              </w:rPr>
              <w:t>6</w:t>
            </w:r>
          </w:p>
        </w:tc>
      </w:tr>
      <w:tr w:rsidR="007D05BB" w:rsidRPr="007D05BB" w14:paraId="10C5E6AF" w14:textId="77777777" w:rsidTr="00E93072">
        <w:tc>
          <w:tcPr>
            <w:tcW w:w="709" w:type="dxa"/>
            <w:vAlign w:val="center"/>
          </w:tcPr>
          <w:p w14:paraId="1B6DCE7F" w14:textId="77777777" w:rsidR="007D05BB" w:rsidRPr="007D05BB" w:rsidRDefault="007D05BB" w:rsidP="007D05BB">
            <w:pPr>
              <w:jc w:val="center"/>
              <w:rPr>
                <w:rFonts w:eastAsia="Calibri" w:cs="Times New Roman"/>
              </w:rPr>
            </w:pPr>
            <w:r w:rsidRPr="007D05BB">
              <w:rPr>
                <w:rFonts w:eastAsia="Calibri" w:cs="Times New Roman"/>
              </w:rPr>
              <w:t>1.</w:t>
            </w:r>
          </w:p>
        </w:tc>
        <w:tc>
          <w:tcPr>
            <w:tcW w:w="3402" w:type="dxa"/>
          </w:tcPr>
          <w:p w14:paraId="5E978C71" w14:textId="77777777" w:rsidR="007D05BB" w:rsidRPr="007D05BB" w:rsidRDefault="007D05BB" w:rsidP="007D05BB">
            <w:pPr>
              <w:rPr>
                <w:rFonts w:eastAsia="Calibri" w:cs="Times New Roman"/>
              </w:rPr>
            </w:pPr>
            <w:r w:rsidRPr="007D05BB">
              <w:rPr>
                <w:rFonts w:eastAsia="Calibri" w:cs="Times New Roman"/>
                <w:noProof/>
              </w:rPr>
              <w:t>Pakeliamas darbo stalas be sienelės</w:t>
            </w:r>
          </w:p>
        </w:tc>
        <w:tc>
          <w:tcPr>
            <w:tcW w:w="1047" w:type="dxa"/>
            <w:tcBorders>
              <w:right w:val="single" w:sz="4" w:space="0" w:color="auto"/>
            </w:tcBorders>
            <w:vAlign w:val="center"/>
          </w:tcPr>
          <w:p w14:paraId="76F3AEA1" w14:textId="77777777" w:rsidR="007D05BB" w:rsidRPr="007D05BB" w:rsidRDefault="007D05BB" w:rsidP="007D05BB">
            <w:pPr>
              <w:jc w:val="center"/>
              <w:rPr>
                <w:rFonts w:eastAsia="Calibri" w:cs="Times New Roman"/>
              </w:rPr>
            </w:pPr>
            <w:r w:rsidRPr="007D05BB">
              <w:rPr>
                <w:rFonts w:eastAsia="Calibri" w:cs="Times New Roman"/>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14:paraId="7D7F3FAF" w14:textId="77777777" w:rsidR="007D05BB" w:rsidRPr="007D05BB" w:rsidRDefault="007D05BB" w:rsidP="007D05BB">
            <w:pPr>
              <w:jc w:val="center"/>
              <w:rPr>
                <w:rFonts w:eastAsia="Calibri" w:cs="Times New Roman"/>
              </w:rPr>
            </w:pPr>
            <w:r w:rsidRPr="007D05BB">
              <w:rPr>
                <w:rFonts w:eastAsia="Calibri" w:cs="Times New Roman"/>
              </w:rPr>
              <w:t>6</w:t>
            </w:r>
          </w:p>
        </w:tc>
        <w:tc>
          <w:tcPr>
            <w:tcW w:w="1563" w:type="dxa"/>
            <w:tcBorders>
              <w:left w:val="single" w:sz="4" w:space="0" w:color="auto"/>
            </w:tcBorders>
            <w:vAlign w:val="center"/>
          </w:tcPr>
          <w:p w14:paraId="15BB1DAE" w14:textId="77777777" w:rsidR="007D05BB" w:rsidRPr="007D05BB" w:rsidRDefault="007D05BB" w:rsidP="007D05BB">
            <w:pPr>
              <w:jc w:val="center"/>
              <w:rPr>
                <w:rFonts w:eastAsia="Calibri" w:cs="Times New Roman"/>
              </w:rPr>
            </w:pPr>
          </w:p>
        </w:tc>
        <w:tc>
          <w:tcPr>
            <w:tcW w:w="1555" w:type="dxa"/>
          </w:tcPr>
          <w:p w14:paraId="466E4E7D" w14:textId="77777777" w:rsidR="007D05BB" w:rsidRPr="007D05BB" w:rsidRDefault="007D05BB" w:rsidP="007D05BB">
            <w:pPr>
              <w:jc w:val="center"/>
              <w:rPr>
                <w:rFonts w:eastAsia="Calibri" w:cs="Times New Roman"/>
              </w:rPr>
            </w:pPr>
          </w:p>
        </w:tc>
      </w:tr>
      <w:tr w:rsidR="007D05BB" w:rsidRPr="007D05BB" w14:paraId="4B090559" w14:textId="77777777" w:rsidTr="00E93072">
        <w:tc>
          <w:tcPr>
            <w:tcW w:w="709" w:type="dxa"/>
            <w:vAlign w:val="center"/>
          </w:tcPr>
          <w:p w14:paraId="132F6FD0" w14:textId="77777777" w:rsidR="007D05BB" w:rsidRPr="007D05BB" w:rsidRDefault="007D05BB" w:rsidP="007D05BB">
            <w:pPr>
              <w:jc w:val="center"/>
              <w:rPr>
                <w:rFonts w:eastAsia="Calibri" w:cs="Times New Roman"/>
              </w:rPr>
            </w:pPr>
            <w:r w:rsidRPr="007D05BB">
              <w:rPr>
                <w:rFonts w:eastAsia="Calibri" w:cs="Times New Roman"/>
              </w:rPr>
              <w:t>2.</w:t>
            </w:r>
          </w:p>
        </w:tc>
        <w:tc>
          <w:tcPr>
            <w:tcW w:w="3402" w:type="dxa"/>
          </w:tcPr>
          <w:p w14:paraId="1DE146CC" w14:textId="77777777" w:rsidR="007D05BB" w:rsidRPr="007D05BB" w:rsidRDefault="007D05BB" w:rsidP="007D05BB">
            <w:pPr>
              <w:rPr>
                <w:rFonts w:eastAsia="Times New Roman" w:cs="Times New Roman"/>
                <w:lang w:eastAsia="lt-LT"/>
              </w:rPr>
            </w:pPr>
            <w:r w:rsidRPr="007D05BB">
              <w:rPr>
                <w:rFonts w:eastAsia="Calibri" w:cs="Times New Roman"/>
                <w:noProof/>
              </w:rPr>
              <w:t>Pakeliamas darbo stalas su sienele</w:t>
            </w:r>
          </w:p>
        </w:tc>
        <w:tc>
          <w:tcPr>
            <w:tcW w:w="1047" w:type="dxa"/>
            <w:tcBorders>
              <w:right w:val="single" w:sz="4" w:space="0" w:color="auto"/>
            </w:tcBorders>
            <w:vAlign w:val="center"/>
          </w:tcPr>
          <w:p w14:paraId="6665B77B" w14:textId="77777777" w:rsidR="007D05BB" w:rsidRPr="007D05BB" w:rsidRDefault="007D05BB" w:rsidP="007D05BB">
            <w:pPr>
              <w:jc w:val="center"/>
              <w:rPr>
                <w:rFonts w:eastAsia="Calibri" w:cs="Times New Roman"/>
              </w:rPr>
            </w:pPr>
            <w:r w:rsidRPr="007D05BB">
              <w:rPr>
                <w:rFonts w:eastAsia="Calibri" w:cs="Times New Roman"/>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14:paraId="673CCC70" w14:textId="77777777" w:rsidR="007D05BB" w:rsidRPr="007D05BB" w:rsidRDefault="007D05BB" w:rsidP="007D05BB">
            <w:pPr>
              <w:jc w:val="center"/>
              <w:rPr>
                <w:rFonts w:eastAsia="Calibri" w:cs="Times New Roman"/>
              </w:rPr>
            </w:pPr>
            <w:r w:rsidRPr="007D05BB">
              <w:rPr>
                <w:rFonts w:eastAsia="Calibri" w:cs="Times New Roman"/>
              </w:rPr>
              <w:t>3</w:t>
            </w:r>
          </w:p>
        </w:tc>
        <w:tc>
          <w:tcPr>
            <w:tcW w:w="1563" w:type="dxa"/>
            <w:tcBorders>
              <w:left w:val="single" w:sz="4" w:space="0" w:color="auto"/>
            </w:tcBorders>
            <w:vAlign w:val="center"/>
          </w:tcPr>
          <w:p w14:paraId="227BCDF7" w14:textId="77777777" w:rsidR="007D05BB" w:rsidRPr="007D05BB" w:rsidRDefault="007D05BB" w:rsidP="007D05BB">
            <w:pPr>
              <w:jc w:val="center"/>
              <w:rPr>
                <w:rFonts w:eastAsia="Calibri" w:cs="Times New Roman"/>
              </w:rPr>
            </w:pPr>
          </w:p>
        </w:tc>
        <w:tc>
          <w:tcPr>
            <w:tcW w:w="1555" w:type="dxa"/>
          </w:tcPr>
          <w:p w14:paraId="02993814" w14:textId="77777777" w:rsidR="007D05BB" w:rsidRPr="007D05BB" w:rsidRDefault="007D05BB" w:rsidP="007D05BB">
            <w:pPr>
              <w:jc w:val="center"/>
              <w:rPr>
                <w:rFonts w:eastAsia="Calibri" w:cs="Times New Roman"/>
              </w:rPr>
            </w:pPr>
          </w:p>
        </w:tc>
      </w:tr>
      <w:tr w:rsidR="007D05BB" w:rsidRPr="007D05BB" w14:paraId="4F3B2AAD" w14:textId="77777777" w:rsidTr="00E93072">
        <w:tc>
          <w:tcPr>
            <w:tcW w:w="709" w:type="dxa"/>
            <w:vAlign w:val="center"/>
          </w:tcPr>
          <w:p w14:paraId="341EF603" w14:textId="77777777" w:rsidR="007D05BB" w:rsidRPr="007D05BB" w:rsidRDefault="007D05BB" w:rsidP="007D05BB">
            <w:pPr>
              <w:jc w:val="center"/>
              <w:rPr>
                <w:rFonts w:eastAsia="Calibri" w:cs="Times New Roman"/>
              </w:rPr>
            </w:pPr>
            <w:r w:rsidRPr="007D05BB">
              <w:rPr>
                <w:rFonts w:eastAsia="Calibri" w:cs="Times New Roman"/>
              </w:rPr>
              <w:t>3.</w:t>
            </w:r>
          </w:p>
        </w:tc>
        <w:tc>
          <w:tcPr>
            <w:tcW w:w="3402" w:type="dxa"/>
          </w:tcPr>
          <w:p w14:paraId="22D090EE" w14:textId="77777777" w:rsidR="007D05BB" w:rsidRPr="007D05BB" w:rsidRDefault="007D05BB" w:rsidP="007D05BB">
            <w:pPr>
              <w:rPr>
                <w:rFonts w:eastAsia="Times New Roman" w:cs="Times New Roman"/>
                <w:color w:val="000000"/>
                <w:bdr w:val="nil"/>
                <w:lang w:eastAsia="lt-LT"/>
              </w:rPr>
            </w:pPr>
            <w:r w:rsidRPr="007D05BB">
              <w:rPr>
                <w:rFonts w:eastAsia="Calibri" w:cs="Times New Roman"/>
                <w:noProof/>
                <w:color w:val="000000"/>
              </w:rPr>
              <w:t>Dokumentų stalas</w:t>
            </w:r>
          </w:p>
        </w:tc>
        <w:tc>
          <w:tcPr>
            <w:tcW w:w="1047" w:type="dxa"/>
            <w:tcBorders>
              <w:right w:val="single" w:sz="4" w:space="0" w:color="auto"/>
            </w:tcBorders>
          </w:tcPr>
          <w:p w14:paraId="3654CB03" w14:textId="77777777" w:rsidR="007D05BB" w:rsidRPr="007D05BB" w:rsidRDefault="007D05BB" w:rsidP="007D05BB">
            <w:pPr>
              <w:jc w:val="center"/>
              <w:rPr>
                <w:rFonts w:eastAsia="Calibri" w:cs="Times New Roman"/>
              </w:rPr>
            </w:pPr>
            <w:r w:rsidRPr="007D05BB">
              <w:rPr>
                <w:rFonts w:eastAsia="Calibri" w:cs="Times New Roman"/>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14:paraId="6DFCEFAE" w14:textId="77777777" w:rsidR="007D05BB" w:rsidRPr="007D05BB" w:rsidRDefault="007D05BB" w:rsidP="007D05BB">
            <w:pPr>
              <w:jc w:val="center"/>
              <w:rPr>
                <w:rFonts w:eastAsia="Calibri" w:cs="Times New Roman"/>
              </w:rPr>
            </w:pPr>
            <w:r w:rsidRPr="007D05BB">
              <w:rPr>
                <w:rFonts w:eastAsia="Calibri" w:cs="Times New Roman"/>
              </w:rPr>
              <w:t>2</w:t>
            </w:r>
          </w:p>
        </w:tc>
        <w:tc>
          <w:tcPr>
            <w:tcW w:w="1563" w:type="dxa"/>
            <w:tcBorders>
              <w:left w:val="single" w:sz="4" w:space="0" w:color="auto"/>
            </w:tcBorders>
            <w:vAlign w:val="center"/>
          </w:tcPr>
          <w:p w14:paraId="1B83CBE4" w14:textId="77777777" w:rsidR="007D05BB" w:rsidRPr="007D05BB" w:rsidRDefault="007D05BB" w:rsidP="007D05BB">
            <w:pPr>
              <w:jc w:val="center"/>
              <w:rPr>
                <w:rFonts w:eastAsia="Calibri" w:cs="Times New Roman"/>
              </w:rPr>
            </w:pPr>
          </w:p>
        </w:tc>
        <w:tc>
          <w:tcPr>
            <w:tcW w:w="1555" w:type="dxa"/>
          </w:tcPr>
          <w:p w14:paraId="2A31B00A" w14:textId="77777777" w:rsidR="007D05BB" w:rsidRPr="007D05BB" w:rsidRDefault="007D05BB" w:rsidP="007D05BB">
            <w:pPr>
              <w:jc w:val="center"/>
              <w:rPr>
                <w:rFonts w:eastAsia="Calibri" w:cs="Times New Roman"/>
              </w:rPr>
            </w:pPr>
          </w:p>
        </w:tc>
      </w:tr>
      <w:tr w:rsidR="007D05BB" w:rsidRPr="007D05BB" w14:paraId="441B3C24" w14:textId="77777777" w:rsidTr="00E93072">
        <w:tc>
          <w:tcPr>
            <w:tcW w:w="709" w:type="dxa"/>
            <w:vAlign w:val="center"/>
          </w:tcPr>
          <w:p w14:paraId="2BE10DC9" w14:textId="77777777" w:rsidR="007D05BB" w:rsidRPr="007D05BB" w:rsidRDefault="007D05BB" w:rsidP="007D05BB">
            <w:pPr>
              <w:jc w:val="center"/>
              <w:rPr>
                <w:rFonts w:eastAsia="Calibri" w:cs="Times New Roman"/>
              </w:rPr>
            </w:pPr>
            <w:r w:rsidRPr="007D05BB">
              <w:rPr>
                <w:rFonts w:eastAsia="Calibri" w:cs="Times New Roman"/>
              </w:rPr>
              <w:t>4.</w:t>
            </w:r>
          </w:p>
        </w:tc>
        <w:tc>
          <w:tcPr>
            <w:tcW w:w="3402" w:type="dxa"/>
          </w:tcPr>
          <w:p w14:paraId="73DA90D0" w14:textId="77777777" w:rsidR="007D05BB" w:rsidRPr="007D05BB" w:rsidRDefault="007D05BB" w:rsidP="007D05BB">
            <w:pPr>
              <w:rPr>
                <w:rFonts w:eastAsia="Times New Roman" w:cs="Times New Roman"/>
                <w:color w:val="000000"/>
                <w:bdr w:val="nil"/>
                <w:lang w:eastAsia="lt-LT"/>
              </w:rPr>
            </w:pPr>
            <w:r w:rsidRPr="007D05BB">
              <w:rPr>
                <w:rFonts w:eastAsia="Calibri" w:cs="Times New Roman"/>
                <w:noProof/>
                <w:color w:val="000000"/>
              </w:rPr>
              <w:t>Darbo stalas</w:t>
            </w:r>
          </w:p>
        </w:tc>
        <w:tc>
          <w:tcPr>
            <w:tcW w:w="1047" w:type="dxa"/>
            <w:tcBorders>
              <w:right w:val="single" w:sz="4" w:space="0" w:color="auto"/>
            </w:tcBorders>
          </w:tcPr>
          <w:p w14:paraId="22F26FA1" w14:textId="77777777" w:rsidR="007D05BB" w:rsidRPr="007D05BB" w:rsidRDefault="007D05BB" w:rsidP="007D05BB">
            <w:pPr>
              <w:jc w:val="center"/>
              <w:rPr>
                <w:rFonts w:eastAsia="Calibri" w:cs="Times New Roman"/>
              </w:rPr>
            </w:pPr>
            <w:r w:rsidRPr="007D05BB">
              <w:rPr>
                <w:rFonts w:eastAsia="Calibri" w:cs="Times New Roman"/>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14:paraId="49B134E7" w14:textId="77777777" w:rsidR="007D05BB" w:rsidRPr="007D05BB" w:rsidRDefault="007D05BB" w:rsidP="007D05BB">
            <w:pPr>
              <w:jc w:val="center"/>
              <w:rPr>
                <w:rFonts w:eastAsia="Calibri" w:cs="Times New Roman"/>
              </w:rPr>
            </w:pPr>
            <w:r w:rsidRPr="007D05BB">
              <w:rPr>
                <w:rFonts w:eastAsia="Calibri" w:cs="Times New Roman"/>
              </w:rPr>
              <w:t>2</w:t>
            </w:r>
          </w:p>
        </w:tc>
        <w:tc>
          <w:tcPr>
            <w:tcW w:w="1563" w:type="dxa"/>
            <w:tcBorders>
              <w:left w:val="single" w:sz="4" w:space="0" w:color="auto"/>
            </w:tcBorders>
            <w:vAlign w:val="center"/>
          </w:tcPr>
          <w:p w14:paraId="2E474B59" w14:textId="77777777" w:rsidR="007D05BB" w:rsidRPr="007D05BB" w:rsidRDefault="007D05BB" w:rsidP="007D05BB">
            <w:pPr>
              <w:jc w:val="center"/>
              <w:rPr>
                <w:rFonts w:eastAsia="Calibri" w:cs="Times New Roman"/>
              </w:rPr>
            </w:pPr>
          </w:p>
        </w:tc>
        <w:tc>
          <w:tcPr>
            <w:tcW w:w="1555" w:type="dxa"/>
          </w:tcPr>
          <w:p w14:paraId="00226F7A" w14:textId="77777777" w:rsidR="007D05BB" w:rsidRPr="007D05BB" w:rsidRDefault="007D05BB" w:rsidP="007D05BB">
            <w:pPr>
              <w:jc w:val="center"/>
              <w:rPr>
                <w:rFonts w:eastAsia="Calibri" w:cs="Times New Roman"/>
              </w:rPr>
            </w:pPr>
          </w:p>
        </w:tc>
      </w:tr>
      <w:tr w:rsidR="007D05BB" w:rsidRPr="007D05BB" w14:paraId="3D3DE487" w14:textId="77777777" w:rsidTr="00E93072">
        <w:tc>
          <w:tcPr>
            <w:tcW w:w="709" w:type="dxa"/>
            <w:vAlign w:val="center"/>
          </w:tcPr>
          <w:p w14:paraId="63DEF9FC" w14:textId="77777777" w:rsidR="007D05BB" w:rsidRPr="007D05BB" w:rsidRDefault="007D05BB" w:rsidP="007D05BB">
            <w:pPr>
              <w:jc w:val="center"/>
              <w:rPr>
                <w:rFonts w:eastAsia="Calibri" w:cs="Times New Roman"/>
              </w:rPr>
            </w:pPr>
            <w:r w:rsidRPr="007D05BB">
              <w:rPr>
                <w:rFonts w:eastAsia="Calibri" w:cs="Times New Roman"/>
              </w:rPr>
              <w:t>5.</w:t>
            </w:r>
          </w:p>
        </w:tc>
        <w:tc>
          <w:tcPr>
            <w:tcW w:w="3402" w:type="dxa"/>
          </w:tcPr>
          <w:p w14:paraId="7C2916A7" w14:textId="77777777" w:rsidR="007D05BB" w:rsidRPr="007D05BB" w:rsidRDefault="007D05BB" w:rsidP="007D05BB">
            <w:pPr>
              <w:rPr>
                <w:rFonts w:eastAsia="Times New Roman" w:cs="Times New Roman"/>
                <w:color w:val="000000"/>
                <w:bdr w:val="nil"/>
                <w:lang w:eastAsia="lt-LT"/>
              </w:rPr>
            </w:pPr>
            <w:r w:rsidRPr="007D05BB">
              <w:rPr>
                <w:rFonts w:eastAsia="Calibri" w:cs="Times New Roman"/>
                <w:noProof/>
              </w:rPr>
              <w:t>Klientų stalas</w:t>
            </w:r>
          </w:p>
        </w:tc>
        <w:tc>
          <w:tcPr>
            <w:tcW w:w="1047" w:type="dxa"/>
            <w:tcBorders>
              <w:right w:val="single" w:sz="4" w:space="0" w:color="auto"/>
            </w:tcBorders>
          </w:tcPr>
          <w:p w14:paraId="4F570A44" w14:textId="77777777" w:rsidR="007D05BB" w:rsidRPr="007D05BB" w:rsidRDefault="007D05BB" w:rsidP="007D05BB">
            <w:pPr>
              <w:jc w:val="center"/>
              <w:rPr>
                <w:rFonts w:eastAsia="Calibri" w:cs="Times New Roman"/>
              </w:rPr>
            </w:pPr>
            <w:r w:rsidRPr="007D05BB">
              <w:rPr>
                <w:rFonts w:eastAsia="Calibri" w:cs="Times New Roman"/>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14:paraId="5931A772" w14:textId="77777777" w:rsidR="007D05BB" w:rsidRPr="007D05BB" w:rsidRDefault="007D05BB" w:rsidP="007D05BB">
            <w:pPr>
              <w:jc w:val="center"/>
              <w:rPr>
                <w:rFonts w:eastAsia="Calibri" w:cs="Times New Roman"/>
              </w:rPr>
            </w:pPr>
            <w:r w:rsidRPr="007D05BB">
              <w:rPr>
                <w:rFonts w:eastAsia="Calibri" w:cs="Times New Roman"/>
              </w:rPr>
              <w:t>2</w:t>
            </w:r>
          </w:p>
        </w:tc>
        <w:tc>
          <w:tcPr>
            <w:tcW w:w="1563" w:type="dxa"/>
            <w:tcBorders>
              <w:left w:val="single" w:sz="4" w:space="0" w:color="auto"/>
            </w:tcBorders>
            <w:vAlign w:val="center"/>
          </w:tcPr>
          <w:p w14:paraId="60F1AAF6" w14:textId="77777777" w:rsidR="007D05BB" w:rsidRPr="007D05BB" w:rsidRDefault="007D05BB" w:rsidP="007D05BB">
            <w:pPr>
              <w:jc w:val="center"/>
              <w:rPr>
                <w:rFonts w:eastAsia="Calibri" w:cs="Times New Roman"/>
              </w:rPr>
            </w:pPr>
          </w:p>
        </w:tc>
        <w:tc>
          <w:tcPr>
            <w:tcW w:w="1555" w:type="dxa"/>
          </w:tcPr>
          <w:p w14:paraId="32388472" w14:textId="77777777" w:rsidR="007D05BB" w:rsidRPr="007D05BB" w:rsidRDefault="007D05BB" w:rsidP="007D05BB">
            <w:pPr>
              <w:jc w:val="center"/>
              <w:rPr>
                <w:rFonts w:eastAsia="Calibri" w:cs="Times New Roman"/>
              </w:rPr>
            </w:pPr>
          </w:p>
        </w:tc>
      </w:tr>
      <w:tr w:rsidR="007D05BB" w:rsidRPr="007D05BB" w14:paraId="7EAF5C6D" w14:textId="77777777" w:rsidTr="00E93072">
        <w:tc>
          <w:tcPr>
            <w:tcW w:w="709" w:type="dxa"/>
            <w:vAlign w:val="center"/>
          </w:tcPr>
          <w:p w14:paraId="0A74E417" w14:textId="77777777" w:rsidR="007D05BB" w:rsidRPr="007D05BB" w:rsidRDefault="007D05BB" w:rsidP="007D05BB">
            <w:pPr>
              <w:jc w:val="center"/>
              <w:rPr>
                <w:rFonts w:eastAsia="Calibri" w:cs="Times New Roman"/>
              </w:rPr>
            </w:pPr>
            <w:r w:rsidRPr="007D05BB">
              <w:rPr>
                <w:rFonts w:eastAsia="Calibri" w:cs="Times New Roman"/>
              </w:rPr>
              <w:t>6.</w:t>
            </w:r>
          </w:p>
        </w:tc>
        <w:tc>
          <w:tcPr>
            <w:tcW w:w="3402" w:type="dxa"/>
          </w:tcPr>
          <w:p w14:paraId="415F000D" w14:textId="77777777" w:rsidR="007D05BB" w:rsidRPr="007D05BB" w:rsidRDefault="007D05BB" w:rsidP="007D05BB">
            <w:pPr>
              <w:rPr>
                <w:rFonts w:eastAsia="Times New Roman" w:cs="Times New Roman"/>
                <w:color w:val="000000"/>
                <w:bdr w:val="nil"/>
                <w:lang w:eastAsia="lt-LT"/>
              </w:rPr>
            </w:pPr>
            <w:r w:rsidRPr="007D05BB">
              <w:rPr>
                <w:rFonts w:eastAsia="Calibri" w:cs="Times New Roman"/>
                <w:noProof/>
                <w:color w:val="000000"/>
              </w:rPr>
              <w:t>Poilsio patalpos stalas</w:t>
            </w:r>
          </w:p>
        </w:tc>
        <w:tc>
          <w:tcPr>
            <w:tcW w:w="1047" w:type="dxa"/>
            <w:tcBorders>
              <w:right w:val="single" w:sz="4" w:space="0" w:color="auto"/>
            </w:tcBorders>
          </w:tcPr>
          <w:p w14:paraId="7491C750" w14:textId="77777777" w:rsidR="007D05BB" w:rsidRPr="007D05BB" w:rsidRDefault="007D05BB" w:rsidP="007D05BB">
            <w:pPr>
              <w:jc w:val="center"/>
              <w:rPr>
                <w:rFonts w:eastAsia="Calibri" w:cs="Times New Roman"/>
              </w:rPr>
            </w:pPr>
            <w:r w:rsidRPr="007D05BB">
              <w:rPr>
                <w:rFonts w:eastAsia="Calibri" w:cs="Times New Roman"/>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14:paraId="17984B0A" w14:textId="77777777" w:rsidR="007D05BB" w:rsidRPr="007D05BB" w:rsidRDefault="007D05BB" w:rsidP="007D05BB">
            <w:pPr>
              <w:jc w:val="center"/>
              <w:rPr>
                <w:rFonts w:eastAsia="Calibri" w:cs="Times New Roman"/>
              </w:rPr>
            </w:pPr>
            <w:r w:rsidRPr="007D05BB">
              <w:rPr>
                <w:rFonts w:eastAsia="Calibri" w:cs="Times New Roman"/>
              </w:rPr>
              <w:t>1</w:t>
            </w:r>
          </w:p>
        </w:tc>
        <w:tc>
          <w:tcPr>
            <w:tcW w:w="1563" w:type="dxa"/>
            <w:tcBorders>
              <w:left w:val="single" w:sz="4" w:space="0" w:color="auto"/>
            </w:tcBorders>
            <w:vAlign w:val="center"/>
          </w:tcPr>
          <w:p w14:paraId="48838597" w14:textId="77777777" w:rsidR="007D05BB" w:rsidRPr="007D05BB" w:rsidRDefault="007D05BB" w:rsidP="007D05BB">
            <w:pPr>
              <w:jc w:val="center"/>
              <w:rPr>
                <w:rFonts w:eastAsia="Calibri" w:cs="Times New Roman"/>
              </w:rPr>
            </w:pPr>
          </w:p>
        </w:tc>
        <w:tc>
          <w:tcPr>
            <w:tcW w:w="1555" w:type="dxa"/>
          </w:tcPr>
          <w:p w14:paraId="78A8CC37" w14:textId="77777777" w:rsidR="007D05BB" w:rsidRPr="007D05BB" w:rsidRDefault="007D05BB" w:rsidP="007D05BB">
            <w:pPr>
              <w:jc w:val="center"/>
              <w:rPr>
                <w:rFonts w:eastAsia="Calibri" w:cs="Times New Roman"/>
              </w:rPr>
            </w:pPr>
          </w:p>
        </w:tc>
      </w:tr>
      <w:tr w:rsidR="007D05BB" w:rsidRPr="007D05BB" w14:paraId="08F85B05" w14:textId="77777777" w:rsidTr="00E93072">
        <w:tc>
          <w:tcPr>
            <w:tcW w:w="709" w:type="dxa"/>
            <w:vAlign w:val="center"/>
          </w:tcPr>
          <w:p w14:paraId="2879CAF1" w14:textId="77777777" w:rsidR="007D05BB" w:rsidRPr="007D05BB" w:rsidRDefault="007D05BB" w:rsidP="007D05BB">
            <w:pPr>
              <w:jc w:val="center"/>
              <w:rPr>
                <w:rFonts w:eastAsia="Calibri" w:cs="Times New Roman"/>
              </w:rPr>
            </w:pPr>
            <w:r w:rsidRPr="007D05BB">
              <w:rPr>
                <w:rFonts w:eastAsia="Calibri" w:cs="Times New Roman"/>
              </w:rPr>
              <w:t>7.</w:t>
            </w:r>
          </w:p>
        </w:tc>
        <w:tc>
          <w:tcPr>
            <w:tcW w:w="3402" w:type="dxa"/>
          </w:tcPr>
          <w:p w14:paraId="636B5771" w14:textId="77777777" w:rsidR="007D05BB" w:rsidRPr="007D05BB" w:rsidRDefault="007D05BB" w:rsidP="007D05BB">
            <w:pPr>
              <w:rPr>
                <w:rFonts w:eastAsia="Times New Roman" w:cs="Times New Roman"/>
                <w:color w:val="000000"/>
                <w:bdr w:val="nil"/>
                <w:lang w:eastAsia="lt-LT"/>
              </w:rPr>
            </w:pPr>
            <w:r w:rsidRPr="007D05BB">
              <w:rPr>
                <w:rFonts w:eastAsia="Calibri" w:cs="Times New Roman"/>
                <w:noProof/>
                <w:color w:val="000000"/>
              </w:rPr>
              <w:t>Klientų salės stalas</w:t>
            </w:r>
          </w:p>
        </w:tc>
        <w:tc>
          <w:tcPr>
            <w:tcW w:w="1047" w:type="dxa"/>
            <w:tcBorders>
              <w:right w:val="single" w:sz="4" w:space="0" w:color="auto"/>
            </w:tcBorders>
          </w:tcPr>
          <w:p w14:paraId="2806665D" w14:textId="77777777" w:rsidR="007D05BB" w:rsidRPr="007D05BB" w:rsidRDefault="007D05BB" w:rsidP="007D05BB">
            <w:pPr>
              <w:jc w:val="center"/>
              <w:rPr>
                <w:rFonts w:eastAsia="Calibri" w:cs="Times New Roman"/>
              </w:rPr>
            </w:pPr>
            <w:r w:rsidRPr="007D05BB">
              <w:rPr>
                <w:rFonts w:eastAsia="Calibri" w:cs="Times New Roman"/>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14:paraId="1891CF3C" w14:textId="77777777" w:rsidR="007D05BB" w:rsidRPr="007D05BB" w:rsidRDefault="007D05BB" w:rsidP="007D05BB">
            <w:pPr>
              <w:jc w:val="center"/>
              <w:rPr>
                <w:rFonts w:eastAsia="Calibri" w:cs="Times New Roman"/>
              </w:rPr>
            </w:pPr>
            <w:r w:rsidRPr="007D05BB">
              <w:rPr>
                <w:rFonts w:eastAsia="Calibri" w:cs="Times New Roman"/>
              </w:rPr>
              <w:t>1</w:t>
            </w:r>
          </w:p>
        </w:tc>
        <w:tc>
          <w:tcPr>
            <w:tcW w:w="1563" w:type="dxa"/>
            <w:tcBorders>
              <w:left w:val="single" w:sz="4" w:space="0" w:color="auto"/>
            </w:tcBorders>
            <w:vAlign w:val="center"/>
          </w:tcPr>
          <w:p w14:paraId="2CC7F548" w14:textId="77777777" w:rsidR="007D05BB" w:rsidRPr="007D05BB" w:rsidRDefault="007D05BB" w:rsidP="007D05BB">
            <w:pPr>
              <w:jc w:val="center"/>
              <w:rPr>
                <w:rFonts w:eastAsia="Calibri" w:cs="Times New Roman"/>
              </w:rPr>
            </w:pPr>
          </w:p>
        </w:tc>
        <w:tc>
          <w:tcPr>
            <w:tcW w:w="1555" w:type="dxa"/>
          </w:tcPr>
          <w:p w14:paraId="0E19A5BF" w14:textId="77777777" w:rsidR="007D05BB" w:rsidRPr="007D05BB" w:rsidRDefault="007D05BB" w:rsidP="007D05BB">
            <w:pPr>
              <w:jc w:val="center"/>
              <w:rPr>
                <w:rFonts w:eastAsia="Calibri" w:cs="Times New Roman"/>
              </w:rPr>
            </w:pPr>
          </w:p>
        </w:tc>
      </w:tr>
      <w:tr w:rsidR="007D05BB" w:rsidRPr="007D05BB" w14:paraId="20AD8AA6" w14:textId="77777777" w:rsidTr="00E93072">
        <w:tc>
          <w:tcPr>
            <w:tcW w:w="709" w:type="dxa"/>
            <w:vAlign w:val="center"/>
          </w:tcPr>
          <w:p w14:paraId="3AC87EFF" w14:textId="77777777" w:rsidR="007D05BB" w:rsidRPr="007D05BB" w:rsidRDefault="007D05BB" w:rsidP="007D05BB">
            <w:pPr>
              <w:jc w:val="center"/>
              <w:rPr>
                <w:rFonts w:eastAsia="Calibri" w:cs="Times New Roman"/>
              </w:rPr>
            </w:pPr>
            <w:r w:rsidRPr="007D05BB">
              <w:rPr>
                <w:rFonts w:eastAsia="Calibri" w:cs="Times New Roman"/>
              </w:rPr>
              <w:t>8.</w:t>
            </w:r>
          </w:p>
        </w:tc>
        <w:tc>
          <w:tcPr>
            <w:tcW w:w="3402" w:type="dxa"/>
          </w:tcPr>
          <w:p w14:paraId="38BCCE9C" w14:textId="77777777" w:rsidR="007D05BB" w:rsidRPr="007D05BB" w:rsidRDefault="007D05BB" w:rsidP="007D05BB">
            <w:pPr>
              <w:rPr>
                <w:rFonts w:eastAsia="Times New Roman" w:cs="Times New Roman"/>
                <w:color w:val="000000"/>
                <w:bdr w:val="nil"/>
                <w:lang w:eastAsia="lt-LT"/>
              </w:rPr>
            </w:pPr>
            <w:r w:rsidRPr="007D05BB">
              <w:rPr>
                <w:rFonts w:eastAsia="Times New Roman" w:cs="Times New Roman"/>
                <w:noProof/>
                <w:bdr w:val="nil"/>
                <w:lang w:eastAsia="lt-LT"/>
              </w:rPr>
              <w:t>Stalčių blokas su ratukais</w:t>
            </w:r>
          </w:p>
        </w:tc>
        <w:tc>
          <w:tcPr>
            <w:tcW w:w="1047" w:type="dxa"/>
            <w:tcBorders>
              <w:right w:val="single" w:sz="4" w:space="0" w:color="auto"/>
            </w:tcBorders>
          </w:tcPr>
          <w:p w14:paraId="3E4F0592" w14:textId="77777777" w:rsidR="007D05BB" w:rsidRPr="007D05BB" w:rsidRDefault="007D05BB" w:rsidP="007D05BB">
            <w:pPr>
              <w:jc w:val="center"/>
              <w:rPr>
                <w:rFonts w:eastAsia="Calibri" w:cs="Times New Roman"/>
              </w:rPr>
            </w:pPr>
            <w:r w:rsidRPr="007D05BB">
              <w:rPr>
                <w:rFonts w:eastAsia="Calibri" w:cs="Times New Roman"/>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14:paraId="78959624" w14:textId="77777777" w:rsidR="007D05BB" w:rsidRPr="007D05BB" w:rsidRDefault="007D05BB" w:rsidP="007D05BB">
            <w:pPr>
              <w:jc w:val="center"/>
              <w:rPr>
                <w:rFonts w:eastAsia="Calibri" w:cs="Times New Roman"/>
              </w:rPr>
            </w:pPr>
            <w:r w:rsidRPr="007D05BB">
              <w:rPr>
                <w:rFonts w:eastAsia="Calibri" w:cs="Times New Roman"/>
              </w:rPr>
              <w:t>10</w:t>
            </w:r>
          </w:p>
        </w:tc>
        <w:tc>
          <w:tcPr>
            <w:tcW w:w="1563" w:type="dxa"/>
            <w:tcBorders>
              <w:left w:val="single" w:sz="4" w:space="0" w:color="auto"/>
            </w:tcBorders>
            <w:vAlign w:val="center"/>
          </w:tcPr>
          <w:p w14:paraId="1DADD6B2" w14:textId="77777777" w:rsidR="007D05BB" w:rsidRPr="007D05BB" w:rsidRDefault="007D05BB" w:rsidP="007D05BB">
            <w:pPr>
              <w:jc w:val="center"/>
              <w:rPr>
                <w:rFonts w:eastAsia="Calibri" w:cs="Times New Roman"/>
              </w:rPr>
            </w:pPr>
          </w:p>
        </w:tc>
        <w:tc>
          <w:tcPr>
            <w:tcW w:w="1555" w:type="dxa"/>
          </w:tcPr>
          <w:p w14:paraId="311228A2" w14:textId="77777777" w:rsidR="007D05BB" w:rsidRPr="007D05BB" w:rsidRDefault="007D05BB" w:rsidP="007D05BB">
            <w:pPr>
              <w:jc w:val="center"/>
              <w:rPr>
                <w:rFonts w:eastAsia="Calibri" w:cs="Times New Roman"/>
              </w:rPr>
            </w:pPr>
          </w:p>
        </w:tc>
      </w:tr>
      <w:tr w:rsidR="007D05BB" w:rsidRPr="007D05BB" w14:paraId="3D2FC4C3" w14:textId="77777777" w:rsidTr="00E93072">
        <w:tc>
          <w:tcPr>
            <w:tcW w:w="709" w:type="dxa"/>
            <w:vAlign w:val="center"/>
          </w:tcPr>
          <w:p w14:paraId="3CACB3D5" w14:textId="77777777" w:rsidR="007D05BB" w:rsidRPr="007D05BB" w:rsidRDefault="007D05BB" w:rsidP="007D05BB">
            <w:pPr>
              <w:jc w:val="center"/>
              <w:rPr>
                <w:rFonts w:eastAsia="Calibri" w:cs="Times New Roman"/>
              </w:rPr>
            </w:pPr>
            <w:r w:rsidRPr="007D05BB">
              <w:rPr>
                <w:rFonts w:eastAsia="Calibri" w:cs="Times New Roman"/>
              </w:rPr>
              <w:t>9.</w:t>
            </w:r>
          </w:p>
        </w:tc>
        <w:tc>
          <w:tcPr>
            <w:tcW w:w="3402" w:type="dxa"/>
          </w:tcPr>
          <w:p w14:paraId="487BCEB1" w14:textId="77777777" w:rsidR="007D05BB" w:rsidRPr="007D05BB" w:rsidRDefault="007D05BB" w:rsidP="007D05BB">
            <w:pPr>
              <w:rPr>
                <w:rFonts w:eastAsia="Times New Roman" w:cs="Times New Roman"/>
                <w:color w:val="000000"/>
                <w:bdr w:val="nil"/>
                <w:lang w:eastAsia="lt-LT"/>
              </w:rPr>
            </w:pPr>
            <w:r w:rsidRPr="007D05BB">
              <w:rPr>
                <w:rFonts w:eastAsia="Calibri" w:cs="Times New Roman"/>
                <w:noProof/>
                <w:color w:val="000000"/>
              </w:rPr>
              <w:t>Rūbų spinta</w:t>
            </w:r>
          </w:p>
        </w:tc>
        <w:tc>
          <w:tcPr>
            <w:tcW w:w="1047" w:type="dxa"/>
            <w:tcBorders>
              <w:right w:val="single" w:sz="4" w:space="0" w:color="auto"/>
            </w:tcBorders>
          </w:tcPr>
          <w:p w14:paraId="50B52DBF" w14:textId="77777777" w:rsidR="007D05BB" w:rsidRPr="007D05BB" w:rsidRDefault="007D05BB" w:rsidP="007D05BB">
            <w:pPr>
              <w:jc w:val="center"/>
              <w:rPr>
                <w:rFonts w:eastAsia="Calibri" w:cs="Times New Roman"/>
              </w:rPr>
            </w:pPr>
            <w:r w:rsidRPr="007D05BB">
              <w:rPr>
                <w:rFonts w:eastAsia="Calibri" w:cs="Times New Roman"/>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14:paraId="51A8E33C" w14:textId="77777777" w:rsidR="007D05BB" w:rsidRPr="007D05BB" w:rsidRDefault="007D05BB" w:rsidP="007D05BB">
            <w:pPr>
              <w:jc w:val="center"/>
              <w:rPr>
                <w:rFonts w:eastAsia="Calibri" w:cs="Times New Roman"/>
              </w:rPr>
            </w:pPr>
            <w:r w:rsidRPr="007D05BB">
              <w:rPr>
                <w:rFonts w:eastAsia="Calibri" w:cs="Times New Roman"/>
              </w:rPr>
              <w:t>4</w:t>
            </w:r>
          </w:p>
        </w:tc>
        <w:tc>
          <w:tcPr>
            <w:tcW w:w="1563" w:type="dxa"/>
            <w:tcBorders>
              <w:left w:val="single" w:sz="4" w:space="0" w:color="auto"/>
            </w:tcBorders>
            <w:vAlign w:val="center"/>
          </w:tcPr>
          <w:p w14:paraId="57224F62" w14:textId="77777777" w:rsidR="007D05BB" w:rsidRPr="007D05BB" w:rsidRDefault="007D05BB" w:rsidP="007D05BB">
            <w:pPr>
              <w:jc w:val="center"/>
              <w:rPr>
                <w:rFonts w:eastAsia="Calibri" w:cs="Times New Roman"/>
              </w:rPr>
            </w:pPr>
          </w:p>
        </w:tc>
        <w:tc>
          <w:tcPr>
            <w:tcW w:w="1555" w:type="dxa"/>
          </w:tcPr>
          <w:p w14:paraId="5A4C5398" w14:textId="77777777" w:rsidR="007D05BB" w:rsidRPr="007D05BB" w:rsidRDefault="007D05BB" w:rsidP="007D05BB">
            <w:pPr>
              <w:jc w:val="center"/>
              <w:rPr>
                <w:rFonts w:eastAsia="Calibri" w:cs="Times New Roman"/>
              </w:rPr>
            </w:pPr>
          </w:p>
        </w:tc>
      </w:tr>
      <w:tr w:rsidR="007D05BB" w:rsidRPr="007D05BB" w14:paraId="2C075664" w14:textId="77777777" w:rsidTr="00E93072">
        <w:tc>
          <w:tcPr>
            <w:tcW w:w="709" w:type="dxa"/>
            <w:vAlign w:val="center"/>
          </w:tcPr>
          <w:p w14:paraId="6C9C3ECF" w14:textId="77777777" w:rsidR="007D05BB" w:rsidRPr="007D05BB" w:rsidRDefault="007D05BB" w:rsidP="007D05BB">
            <w:pPr>
              <w:jc w:val="center"/>
              <w:rPr>
                <w:rFonts w:eastAsia="Calibri" w:cs="Times New Roman"/>
              </w:rPr>
            </w:pPr>
            <w:r w:rsidRPr="007D05BB">
              <w:rPr>
                <w:rFonts w:eastAsia="Calibri" w:cs="Times New Roman"/>
              </w:rPr>
              <w:t>10.</w:t>
            </w:r>
          </w:p>
        </w:tc>
        <w:tc>
          <w:tcPr>
            <w:tcW w:w="3402" w:type="dxa"/>
          </w:tcPr>
          <w:p w14:paraId="41228076" w14:textId="77777777" w:rsidR="007D05BB" w:rsidRPr="007D05BB" w:rsidRDefault="007D05BB" w:rsidP="007D05BB">
            <w:pPr>
              <w:rPr>
                <w:rFonts w:eastAsia="Times New Roman" w:cs="Times New Roman"/>
                <w:color w:val="000000"/>
                <w:bdr w:val="nil"/>
                <w:lang w:eastAsia="lt-LT"/>
              </w:rPr>
            </w:pPr>
            <w:r w:rsidRPr="007D05BB">
              <w:rPr>
                <w:rFonts w:eastAsia="Calibri" w:cs="Times New Roman"/>
                <w:noProof/>
                <w:color w:val="000000"/>
              </w:rPr>
              <w:t>Žema kanceliarinė spintelė</w:t>
            </w:r>
          </w:p>
        </w:tc>
        <w:tc>
          <w:tcPr>
            <w:tcW w:w="1047" w:type="dxa"/>
            <w:tcBorders>
              <w:right w:val="single" w:sz="4" w:space="0" w:color="auto"/>
            </w:tcBorders>
          </w:tcPr>
          <w:p w14:paraId="63A7130B" w14:textId="77777777" w:rsidR="007D05BB" w:rsidRPr="007D05BB" w:rsidRDefault="007D05BB" w:rsidP="007D05BB">
            <w:pPr>
              <w:jc w:val="center"/>
              <w:rPr>
                <w:rFonts w:eastAsia="Calibri" w:cs="Times New Roman"/>
              </w:rPr>
            </w:pPr>
            <w:r w:rsidRPr="007D05BB">
              <w:rPr>
                <w:rFonts w:eastAsia="Calibri" w:cs="Times New Roman"/>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14:paraId="1B928795" w14:textId="77777777" w:rsidR="007D05BB" w:rsidRPr="007D05BB" w:rsidRDefault="007D05BB" w:rsidP="007D05BB">
            <w:pPr>
              <w:jc w:val="center"/>
              <w:rPr>
                <w:rFonts w:eastAsia="Calibri" w:cs="Times New Roman"/>
              </w:rPr>
            </w:pPr>
            <w:r w:rsidRPr="007D05BB">
              <w:rPr>
                <w:rFonts w:eastAsia="Calibri" w:cs="Times New Roman"/>
              </w:rPr>
              <w:t>6</w:t>
            </w:r>
          </w:p>
        </w:tc>
        <w:tc>
          <w:tcPr>
            <w:tcW w:w="1563" w:type="dxa"/>
            <w:tcBorders>
              <w:left w:val="single" w:sz="4" w:space="0" w:color="auto"/>
            </w:tcBorders>
            <w:vAlign w:val="center"/>
          </w:tcPr>
          <w:p w14:paraId="5F6818E6" w14:textId="77777777" w:rsidR="007D05BB" w:rsidRPr="007D05BB" w:rsidRDefault="007D05BB" w:rsidP="007D05BB">
            <w:pPr>
              <w:jc w:val="center"/>
              <w:rPr>
                <w:rFonts w:eastAsia="Calibri" w:cs="Times New Roman"/>
              </w:rPr>
            </w:pPr>
          </w:p>
        </w:tc>
        <w:tc>
          <w:tcPr>
            <w:tcW w:w="1555" w:type="dxa"/>
          </w:tcPr>
          <w:p w14:paraId="37900B1E" w14:textId="77777777" w:rsidR="007D05BB" w:rsidRPr="007D05BB" w:rsidRDefault="007D05BB" w:rsidP="007D05BB">
            <w:pPr>
              <w:jc w:val="center"/>
              <w:rPr>
                <w:rFonts w:eastAsia="Calibri" w:cs="Times New Roman"/>
              </w:rPr>
            </w:pPr>
          </w:p>
        </w:tc>
      </w:tr>
      <w:tr w:rsidR="007D05BB" w:rsidRPr="007D05BB" w14:paraId="17038A4C" w14:textId="77777777" w:rsidTr="00E93072">
        <w:tc>
          <w:tcPr>
            <w:tcW w:w="709" w:type="dxa"/>
            <w:vAlign w:val="center"/>
          </w:tcPr>
          <w:p w14:paraId="308A01A9" w14:textId="77777777" w:rsidR="007D05BB" w:rsidRPr="007D05BB" w:rsidRDefault="007D05BB" w:rsidP="007D05BB">
            <w:pPr>
              <w:jc w:val="center"/>
              <w:rPr>
                <w:rFonts w:eastAsia="Calibri" w:cs="Times New Roman"/>
              </w:rPr>
            </w:pPr>
            <w:r w:rsidRPr="007D05BB">
              <w:rPr>
                <w:rFonts w:eastAsia="Calibri" w:cs="Times New Roman"/>
              </w:rPr>
              <w:t>11.</w:t>
            </w:r>
          </w:p>
        </w:tc>
        <w:tc>
          <w:tcPr>
            <w:tcW w:w="3402" w:type="dxa"/>
          </w:tcPr>
          <w:p w14:paraId="396E873D" w14:textId="77777777" w:rsidR="007D05BB" w:rsidRPr="007D05BB" w:rsidRDefault="007D05BB" w:rsidP="007D05BB">
            <w:pPr>
              <w:rPr>
                <w:rFonts w:eastAsia="Times New Roman" w:cs="Times New Roman"/>
                <w:color w:val="000000"/>
                <w:bdr w:val="nil"/>
                <w:lang w:eastAsia="lt-LT"/>
              </w:rPr>
            </w:pPr>
            <w:r w:rsidRPr="007D05BB">
              <w:rPr>
                <w:rFonts w:eastAsia="Calibri" w:cs="Times New Roman"/>
                <w:noProof/>
                <w:color w:val="000000"/>
              </w:rPr>
              <w:t xml:space="preserve">Spausdintuvo spintelė su lentyna </w:t>
            </w:r>
          </w:p>
        </w:tc>
        <w:tc>
          <w:tcPr>
            <w:tcW w:w="1047" w:type="dxa"/>
            <w:tcBorders>
              <w:right w:val="single" w:sz="4" w:space="0" w:color="auto"/>
            </w:tcBorders>
          </w:tcPr>
          <w:p w14:paraId="6046F6A4" w14:textId="77777777" w:rsidR="007D05BB" w:rsidRPr="007D05BB" w:rsidRDefault="007D05BB" w:rsidP="007D05BB">
            <w:pPr>
              <w:jc w:val="center"/>
              <w:rPr>
                <w:rFonts w:eastAsia="Calibri" w:cs="Times New Roman"/>
              </w:rPr>
            </w:pPr>
            <w:r w:rsidRPr="007D05BB">
              <w:rPr>
                <w:rFonts w:eastAsia="Calibri" w:cs="Times New Roman"/>
              </w:rPr>
              <w:t>vnt.</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14:paraId="1D70D65C" w14:textId="77777777" w:rsidR="007D05BB" w:rsidRPr="007D05BB" w:rsidRDefault="007D05BB" w:rsidP="007D05BB">
            <w:pPr>
              <w:jc w:val="center"/>
              <w:rPr>
                <w:rFonts w:eastAsia="Calibri" w:cs="Times New Roman"/>
              </w:rPr>
            </w:pPr>
            <w:r w:rsidRPr="007D05BB">
              <w:rPr>
                <w:rFonts w:eastAsia="Calibri" w:cs="Times New Roman"/>
              </w:rPr>
              <w:t>3</w:t>
            </w:r>
          </w:p>
        </w:tc>
        <w:tc>
          <w:tcPr>
            <w:tcW w:w="1563" w:type="dxa"/>
            <w:tcBorders>
              <w:left w:val="single" w:sz="4" w:space="0" w:color="auto"/>
            </w:tcBorders>
            <w:vAlign w:val="center"/>
          </w:tcPr>
          <w:p w14:paraId="0CDC46AA" w14:textId="77777777" w:rsidR="007D05BB" w:rsidRPr="007D05BB" w:rsidRDefault="007D05BB" w:rsidP="007D05BB">
            <w:pPr>
              <w:jc w:val="center"/>
              <w:rPr>
                <w:rFonts w:eastAsia="Calibri" w:cs="Times New Roman"/>
              </w:rPr>
            </w:pPr>
          </w:p>
        </w:tc>
        <w:tc>
          <w:tcPr>
            <w:tcW w:w="1555" w:type="dxa"/>
          </w:tcPr>
          <w:p w14:paraId="798FA6EB" w14:textId="77777777" w:rsidR="007D05BB" w:rsidRPr="007D05BB" w:rsidRDefault="007D05BB" w:rsidP="007D05BB">
            <w:pPr>
              <w:jc w:val="center"/>
              <w:rPr>
                <w:rFonts w:eastAsia="Calibri" w:cs="Times New Roman"/>
              </w:rPr>
            </w:pPr>
          </w:p>
        </w:tc>
      </w:tr>
      <w:tr w:rsidR="007D05BB" w:rsidRPr="007D05BB" w14:paraId="4105E11A" w14:textId="77777777" w:rsidTr="007D05BB">
        <w:tc>
          <w:tcPr>
            <w:tcW w:w="8368" w:type="dxa"/>
            <w:gridSpan w:val="5"/>
            <w:vAlign w:val="center"/>
          </w:tcPr>
          <w:p w14:paraId="7DDD4213" w14:textId="77777777" w:rsidR="007D05BB" w:rsidRPr="007D05BB" w:rsidRDefault="007D05BB" w:rsidP="007D05BB">
            <w:pPr>
              <w:jc w:val="right"/>
              <w:rPr>
                <w:rFonts w:eastAsia="Calibri" w:cs="Times New Roman"/>
              </w:rPr>
            </w:pPr>
            <w:r w:rsidRPr="007D05BB">
              <w:rPr>
                <w:rFonts w:eastAsia="Calibri" w:cs="Times New Roman"/>
              </w:rPr>
              <w:t>(</w:t>
            </w:r>
            <w:r w:rsidRPr="007D05BB">
              <w:rPr>
                <w:rFonts w:eastAsia="Calibri" w:cs="Times New Roman"/>
                <w:i/>
                <w:iCs/>
              </w:rPr>
              <w:t>Eil. Nr. 1 – 11 6 stulpelio „Bendra kiekio kaina, Eur be PVM“ reikšmių suma</w:t>
            </w:r>
            <w:r w:rsidRPr="007D05BB">
              <w:rPr>
                <w:rFonts w:eastAsia="Calibri" w:cs="Times New Roman"/>
              </w:rPr>
              <w:t>)</w:t>
            </w:r>
          </w:p>
          <w:p w14:paraId="2C3CC325" w14:textId="77777777" w:rsidR="007D05BB" w:rsidRPr="007D05BB" w:rsidRDefault="007D05BB" w:rsidP="007D05BB">
            <w:pPr>
              <w:jc w:val="right"/>
              <w:rPr>
                <w:rFonts w:eastAsia="Calibri" w:cs="Times New Roman"/>
                <w:b/>
                <w:bCs/>
              </w:rPr>
            </w:pPr>
            <w:r w:rsidRPr="007D05BB">
              <w:rPr>
                <w:rFonts w:eastAsia="Calibri" w:cs="Times New Roman"/>
                <w:b/>
                <w:bCs/>
              </w:rPr>
              <w:t>Bendra pasiūlymo kaina, Eur be PVM</w:t>
            </w:r>
          </w:p>
        </w:tc>
        <w:tc>
          <w:tcPr>
            <w:tcW w:w="1555" w:type="dxa"/>
          </w:tcPr>
          <w:p w14:paraId="3217402E" w14:textId="77777777" w:rsidR="007D05BB" w:rsidRPr="007D05BB" w:rsidRDefault="007D05BB" w:rsidP="007D05BB">
            <w:pPr>
              <w:jc w:val="center"/>
              <w:rPr>
                <w:rFonts w:eastAsia="Calibri" w:cs="Times New Roman"/>
              </w:rPr>
            </w:pPr>
          </w:p>
        </w:tc>
      </w:tr>
      <w:tr w:rsidR="007D05BB" w:rsidRPr="007D05BB" w14:paraId="24393CAB" w14:textId="77777777" w:rsidTr="007D05BB">
        <w:tc>
          <w:tcPr>
            <w:tcW w:w="8368" w:type="dxa"/>
            <w:gridSpan w:val="5"/>
            <w:vAlign w:val="center"/>
          </w:tcPr>
          <w:p w14:paraId="19998BB9" w14:textId="77777777" w:rsidR="007D05BB" w:rsidRPr="007D05BB" w:rsidRDefault="007D05BB" w:rsidP="007D05BB">
            <w:pPr>
              <w:jc w:val="right"/>
              <w:rPr>
                <w:rFonts w:eastAsia="Calibri" w:cs="Times New Roman"/>
              </w:rPr>
            </w:pPr>
            <w:r w:rsidRPr="007D05BB">
              <w:rPr>
                <w:rFonts w:eastAsia="Times New Roman" w:cs="Times New Roman"/>
                <w:b/>
                <w:bCs/>
              </w:rPr>
              <w:t>PVM (</w:t>
            </w:r>
            <w:r w:rsidRPr="007D05BB">
              <w:rPr>
                <w:rFonts w:eastAsia="Times New Roman" w:cs="Times New Roman"/>
                <w:sz w:val="24"/>
                <w:szCs w:val="24"/>
                <w:lang w:eastAsia="lt-LT"/>
              </w:rPr>
              <w:t>[</w:t>
            </w:r>
            <w:r w:rsidRPr="007D05BB">
              <w:rPr>
                <w:rFonts w:eastAsia="Times New Roman" w:cs="Times New Roman"/>
                <w:i/>
                <w:iCs/>
                <w:color w:val="0070C0"/>
                <w:sz w:val="24"/>
                <w:szCs w:val="24"/>
                <w:lang w:eastAsia="lt-LT"/>
              </w:rPr>
              <w:t>įrašyti</w:t>
            </w:r>
            <w:r w:rsidRPr="007D05BB">
              <w:rPr>
                <w:rFonts w:eastAsia="Times New Roman" w:cs="Times New Roman"/>
                <w:sz w:val="24"/>
                <w:szCs w:val="24"/>
                <w:lang w:eastAsia="lt-LT"/>
              </w:rPr>
              <w:t>_____]</w:t>
            </w:r>
            <w:r w:rsidRPr="007D05BB">
              <w:rPr>
                <w:rFonts w:eastAsia="Times New Roman" w:cs="Times New Roman"/>
                <w:i/>
                <w:iCs/>
                <w:color w:val="538135"/>
                <w:sz w:val="24"/>
                <w:szCs w:val="24"/>
                <w:lang w:eastAsia="lt-LT"/>
              </w:rPr>
              <w:t xml:space="preserve"> </w:t>
            </w:r>
            <w:r w:rsidRPr="007D05BB">
              <w:rPr>
                <w:rFonts w:eastAsia="Times New Roman" w:cs="Times New Roman"/>
                <w:b/>
                <w:bCs/>
              </w:rPr>
              <w:t>proc.</w:t>
            </w:r>
            <w:r w:rsidRPr="007D05BB">
              <w:rPr>
                <w:rFonts w:eastAsia="Calibri" w:cs="Times New Roman"/>
              </w:rPr>
              <w:t xml:space="preserve"> </w:t>
            </w:r>
            <w:r w:rsidRPr="007D05BB">
              <w:rPr>
                <w:rFonts w:eastAsia="Times New Roman" w:cs="Times New Roman"/>
                <w:b/>
                <w:bCs/>
              </w:rPr>
              <w:t>tarifas)</w:t>
            </w:r>
          </w:p>
        </w:tc>
        <w:tc>
          <w:tcPr>
            <w:tcW w:w="1555" w:type="dxa"/>
          </w:tcPr>
          <w:p w14:paraId="3291F38D" w14:textId="77777777" w:rsidR="007D05BB" w:rsidRPr="007D05BB" w:rsidRDefault="007D05BB" w:rsidP="007D05BB">
            <w:pPr>
              <w:jc w:val="center"/>
              <w:rPr>
                <w:rFonts w:eastAsia="Calibri" w:cs="Times New Roman"/>
              </w:rPr>
            </w:pPr>
          </w:p>
        </w:tc>
      </w:tr>
      <w:tr w:rsidR="007D05BB" w:rsidRPr="007D05BB" w14:paraId="0CA17751" w14:textId="77777777" w:rsidTr="007D05BB">
        <w:tc>
          <w:tcPr>
            <w:tcW w:w="8368" w:type="dxa"/>
            <w:gridSpan w:val="5"/>
            <w:vAlign w:val="center"/>
          </w:tcPr>
          <w:p w14:paraId="42D93ACC" w14:textId="77777777" w:rsidR="007D05BB" w:rsidRPr="007D05BB" w:rsidRDefault="007D05BB" w:rsidP="007D05BB">
            <w:pPr>
              <w:jc w:val="right"/>
              <w:rPr>
                <w:rFonts w:eastAsia="Calibri" w:cs="Times New Roman"/>
              </w:rPr>
            </w:pPr>
            <w:r w:rsidRPr="007D05BB">
              <w:rPr>
                <w:rFonts w:eastAsia="Calibri" w:cs="Times New Roman"/>
                <w:b/>
                <w:bCs/>
              </w:rPr>
              <w:t>Bendra pasiūlymo kaina, Eur su PVM***</w:t>
            </w:r>
          </w:p>
        </w:tc>
        <w:tc>
          <w:tcPr>
            <w:tcW w:w="1555" w:type="dxa"/>
          </w:tcPr>
          <w:p w14:paraId="22B17350" w14:textId="77777777" w:rsidR="007D05BB" w:rsidRPr="007D05BB" w:rsidRDefault="007D05BB" w:rsidP="007D05BB">
            <w:pPr>
              <w:jc w:val="center"/>
              <w:rPr>
                <w:rFonts w:eastAsia="Calibri" w:cs="Times New Roman"/>
              </w:rPr>
            </w:pPr>
          </w:p>
        </w:tc>
      </w:tr>
    </w:tbl>
    <w:p w14:paraId="563A8EDC" w14:textId="356CA4C5" w:rsidR="00F465BB" w:rsidRPr="00F465BB" w:rsidRDefault="00F465BB" w:rsidP="002B1398">
      <w:pPr>
        <w:spacing w:after="0"/>
        <w:ind w:right="49" w:firstLine="567"/>
        <w:jc w:val="both"/>
        <w:rPr>
          <w:rFonts w:ascii="Times New Roman" w:eastAsia="Calibri" w:hAnsi="Times New Roman" w:cs="Times New Roman"/>
          <w:kern w:val="0"/>
          <w:lang w:val="lt-LT"/>
          <w14:ligatures w14:val="none"/>
        </w:rPr>
      </w:pPr>
      <w:r w:rsidRPr="00F465BB">
        <w:rPr>
          <w:rFonts w:ascii="Times New Roman" w:eastAsia="Times New Roman" w:hAnsi="Times New Roman" w:cs="Times New Roman"/>
          <w:kern w:val="0"/>
          <w:lang w:val="lt-LT"/>
          <w14:ligatures w14:val="none"/>
        </w:rPr>
        <w:t>*</w:t>
      </w:r>
      <w:r w:rsidRPr="00F465BB">
        <w:rPr>
          <w:rFonts w:ascii="Times New Roman" w:eastAsia="Calibri" w:hAnsi="Times New Roman" w:cs="Times New Roman"/>
          <w:kern w:val="0"/>
          <w:lang w:val="lt-LT"/>
          <w14:ligatures w14:val="none"/>
        </w:rPr>
        <w:t xml:space="preserve"> Preliminarus palyginamasis kiekis bus naudojamas tik pasiūlymams įvertinti ir palyginti. Prekės bus perkamos pagal poreikį </w:t>
      </w:r>
      <w:r w:rsidR="00CA2E9B">
        <w:rPr>
          <w:rFonts w:ascii="Times New Roman" w:eastAsia="Calibri" w:hAnsi="Times New Roman" w:cs="Times New Roman"/>
          <w:kern w:val="0"/>
          <w:lang w:val="lt-LT"/>
          <w14:ligatures w14:val="none"/>
        </w:rPr>
        <w:t>pirkimo s</w:t>
      </w:r>
      <w:r w:rsidRPr="00F465BB">
        <w:rPr>
          <w:rFonts w:ascii="Times New Roman" w:eastAsia="Calibri" w:hAnsi="Times New Roman" w:cs="Times New Roman"/>
          <w:kern w:val="0"/>
          <w:lang w:val="lt-LT"/>
          <w14:ligatures w14:val="none"/>
        </w:rPr>
        <w:t>utarties vykdymo laikotarpiu.</w:t>
      </w:r>
    </w:p>
    <w:p w14:paraId="1F8762BE" w14:textId="77777777" w:rsidR="00F465BB" w:rsidRPr="00F465BB" w:rsidRDefault="00F465BB" w:rsidP="002B1398">
      <w:pPr>
        <w:spacing w:after="0"/>
        <w:ind w:right="49" w:firstLine="567"/>
        <w:jc w:val="both"/>
        <w:rPr>
          <w:rFonts w:ascii="Times New Roman" w:eastAsia="Times New Roman" w:hAnsi="Times New Roman" w:cs="Times New Roman"/>
          <w:kern w:val="0"/>
          <w:lang w:val="lt-LT"/>
          <w14:ligatures w14:val="none"/>
        </w:rPr>
      </w:pPr>
      <w:r w:rsidRPr="00F465BB">
        <w:rPr>
          <w:rFonts w:ascii="Times New Roman" w:eastAsia="Times New Roman" w:hAnsi="Times New Roman" w:cs="Times New Roman"/>
          <w:kern w:val="0"/>
          <w:lang w:val="lt-LT"/>
          <w14:ligatures w14:val="none"/>
        </w:rPr>
        <w:t>**Prekių įkainiai, nurodyti lentelės 5 stulpelyje „</w:t>
      </w:r>
      <w:r w:rsidRPr="00F465BB">
        <w:rPr>
          <w:rFonts w:ascii="Times New Roman" w:eastAsia="Calibri" w:hAnsi="Times New Roman" w:cs="Times New Roman"/>
          <w:i/>
          <w:iCs/>
          <w:kern w:val="0"/>
          <w:lang w:val="lt-LT"/>
          <w14:ligatures w14:val="none"/>
        </w:rPr>
        <w:t>1 (vieno) mato vieneto įkainis, Eur be PVM**</w:t>
      </w:r>
      <w:r w:rsidRPr="00F465BB">
        <w:rPr>
          <w:rFonts w:ascii="Times New Roman" w:eastAsia="Times New Roman" w:hAnsi="Times New Roman" w:cs="Times New Roman"/>
          <w:kern w:val="0"/>
          <w:lang w:val="lt-LT"/>
          <w14:ligatures w14:val="none"/>
        </w:rPr>
        <w:t>“, bus fiksuojami pirkimo sutartyje.</w:t>
      </w:r>
    </w:p>
    <w:p w14:paraId="27E3DE2E" w14:textId="77777777" w:rsidR="00F465BB" w:rsidRPr="00F465BB" w:rsidRDefault="00F465BB" w:rsidP="002B1398">
      <w:pPr>
        <w:spacing w:after="0"/>
        <w:ind w:right="49" w:firstLine="567"/>
        <w:jc w:val="both"/>
        <w:rPr>
          <w:rFonts w:ascii="Times New Roman" w:eastAsia="Times New Roman" w:hAnsi="Times New Roman" w:cs="Times New Roman"/>
          <w:kern w:val="0"/>
          <w:lang w:val="lt-LT"/>
          <w14:ligatures w14:val="none"/>
        </w:rPr>
      </w:pPr>
      <w:r w:rsidRPr="00F465BB">
        <w:rPr>
          <w:rFonts w:ascii="Times New Roman" w:eastAsia="Times New Roman" w:hAnsi="Times New Roman" w:cs="Times New Roman"/>
          <w:kern w:val="0"/>
          <w:lang w:val="lt-LT"/>
          <w14:ligatures w14:val="none"/>
        </w:rPr>
        <w:t xml:space="preserve">*** </w:t>
      </w:r>
      <w:r w:rsidRPr="00F465BB">
        <w:rPr>
          <w:rFonts w:ascii="Times New Roman" w:eastAsia="Times New Roman" w:hAnsi="Times New Roman" w:cs="Times New Roman"/>
          <w:b/>
          <w:bCs/>
          <w:kern w:val="0"/>
          <w:lang w:val="lt-LT"/>
          <w14:ligatures w14:val="none"/>
        </w:rPr>
        <w:t>Bendra pasiūlymo kaina, Eur su PVM</w:t>
      </w:r>
      <w:r w:rsidRPr="00F465BB">
        <w:rPr>
          <w:rFonts w:ascii="Times New Roman" w:eastAsia="Times New Roman" w:hAnsi="Times New Roman" w:cs="Times New Roman"/>
          <w:kern w:val="0"/>
          <w:lang w:val="lt-LT"/>
          <w14:ligatures w14:val="none"/>
        </w:rPr>
        <w:t xml:space="preserve">, bus naudojama tik pasiūlymams įvertinti ir palyginti. </w:t>
      </w:r>
    </w:p>
    <w:p w14:paraId="2FE6DC09" w14:textId="77777777" w:rsidR="00697359" w:rsidRDefault="00697359" w:rsidP="002B1398">
      <w:pPr>
        <w:spacing w:after="0"/>
        <w:ind w:right="-141" w:firstLine="567"/>
        <w:jc w:val="both"/>
        <w:rPr>
          <w:rFonts w:ascii="Times New Roman" w:eastAsia="Calibri" w:hAnsi="Times New Roman" w:cs="Times New Roman"/>
          <w:b/>
          <w:bCs/>
          <w:kern w:val="0"/>
          <w:lang w:val="lt-LT"/>
          <w14:ligatures w14:val="none"/>
        </w:rPr>
      </w:pPr>
    </w:p>
    <w:p w14:paraId="6BCF454D" w14:textId="63438233" w:rsidR="00F465BB" w:rsidRPr="00F465BB" w:rsidRDefault="00F465BB" w:rsidP="002B1398">
      <w:pPr>
        <w:spacing w:after="0"/>
        <w:ind w:right="-141" w:firstLine="567"/>
        <w:jc w:val="both"/>
        <w:rPr>
          <w:rFonts w:ascii="Times New Roman" w:eastAsia="Calibri" w:hAnsi="Times New Roman" w:cs="Times New Roman"/>
          <w:kern w:val="0"/>
          <w:lang w:val="lt-LT"/>
          <w14:ligatures w14:val="none"/>
        </w:rPr>
      </w:pPr>
      <w:r w:rsidRPr="00F465BB">
        <w:rPr>
          <w:rFonts w:ascii="Times New Roman" w:eastAsia="Calibri" w:hAnsi="Times New Roman" w:cs="Times New Roman"/>
          <w:b/>
          <w:bCs/>
          <w:kern w:val="0"/>
          <w:lang w:val="lt-LT"/>
          <w14:ligatures w14:val="none"/>
        </w:rPr>
        <w:t>Pastabos</w:t>
      </w:r>
      <w:r w:rsidRPr="00F465BB">
        <w:rPr>
          <w:rFonts w:ascii="Times New Roman" w:eastAsia="Calibri" w:hAnsi="Times New Roman" w:cs="Times New Roman"/>
          <w:kern w:val="0"/>
          <w:lang w:val="lt-LT"/>
          <w14:ligatures w14:val="none"/>
        </w:rPr>
        <w:t>:</w:t>
      </w:r>
    </w:p>
    <w:p w14:paraId="09A29CD4" w14:textId="77777777" w:rsidR="00F465BB" w:rsidRPr="00F465BB" w:rsidRDefault="00F465BB" w:rsidP="002B1398">
      <w:pPr>
        <w:numPr>
          <w:ilvl w:val="0"/>
          <w:numId w:val="4"/>
        </w:numPr>
        <w:tabs>
          <w:tab w:val="left" w:pos="993"/>
        </w:tabs>
        <w:spacing w:after="0"/>
        <w:ind w:left="0" w:right="-142" w:firstLine="567"/>
        <w:contextualSpacing/>
        <w:jc w:val="both"/>
        <w:rPr>
          <w:rFonts w:ascii="Times New Roman" w:eastAsia="Calibri" w:hAnsi="Times New Roman" w:cs="Times New Roman"/>
          <w:kern w:val="0"/>
          <w:lang w:val="lt-LT"/>
          <w14:ligatures w14:val="none"/>
        </w:rPr>
      </w:pPr>
      <w:r w:rsidRPr="00F465BB">
        <w:rPr>
          <w:rFonts w:ascii="Times New Roman" w:eastAsia="Calibri" w:hAnsi="Times New Roman" w:cs="Times New Roman"/>
          <w:b/>
          <w:bCs/>
          <w:color w:val="0070C0"/>
          <w:kern w:val="0"/>
          <w:lang w:val="lt-LT"/>
          <w14:ligatures w14:val="none"/>
        </w:rPr>
        <w:t>5 ir 6 stulpeliuose</w:t>
      </w:r>
      <w:r w:rsidRPr="00F465BB">
        <w:rPr>
          <w:rFonts w:ascii="Times New Roman" w:eastAsia="Calibri" w:hAnsi="Times New Roman" w:cs="Times New Roman"/>
          <w:color w:val="0070C0"/>
          <w:kern w:val="0"/>
          <w:lang w:val="lt-LT"/>
          <w14:ligatures w14:val="none"/>
        </w:rPr>
        <w:t xml:space="preserve"> </w:t>
      </w:r>
      <w:r w:rsidRPr="00F465BB">
        <w:rPr>
          <w:rFonts w:ascii="Times New Roman" w:eastAsia="Calibri" w:hAnsi="Times New Roman" w:cs="Times New Roman"/>
          <w:kern w:val="0"/>
          <w:lang w:val="lt-LT"/>
          <w14:ligatures w14:val="none"/>
        </w:rPr>
        <w:t xml:space="preserve">pateikiami duomenys turi būti nurodyti </w:t>
      </w:r>
      <w:r w:rsidRPr="00F465BB">
        <w:rPr>
          <w:rFonts w:ascii="Times New Roman" w:eastAsia="Calibri" w:hAnsi="Times New Roman" w:cs="Times New Roman"/>
          <w:b/>
          <w:bCs/>
          <w:color w:val="0070C0"/>
          <w:kern w:val="0"/>
          <w:lang w:val="lt-LT"/>
          <w14:ligatures w14:val="none"/>
        </w:rPr>
        <w:t>dviejų skaičių po kablelio tikslumu</w:t>
      </w:r>
      <w:r w:rsidRPr="00F465BB">
        <w:rPr>
          <w:rFonts w:ascii="Times New Roman" w:eastAsia="Calibri" w:hAnsi="Times New Roman" w:cs="Times New Roman"/>
          <w:kern w:val="0"/>
          <w:lang w:val="lt-LT"/>
          <w14:ligatures w14:val="none"/>
        </w:rPr>
        <w:t xml:space="preserve">. </w:t>
      </w:r>
    </w:p>
    <w:p w14:paraId="3E671C40" w14:textId="1C4695E4" w:rsidR="00F465BB" w:rsidRPr="00F465BB" w:rsidRDefault="00F465BB" w:rsidP="002B1398">
      <w:pPr>
        <w:numPr>
          <w:ilvl w:val="0"/>
          <w:numId w:val="4"/>
        </w:numPr>
        <w:tabs>
          <w:tab w:val="left" w:pos="993"/>
        </w:tabs>
        <w:spacing w:after="0"/>
        <w:ind w:left="0" w:right="49" w:firstLine="567"/>
        <w:contextualSpacing/>
        <w:jc w:val="both"/>
        <w:rPr>
          <w:rFonts w:ascii="Times New Roman" w:eastAsia="Calibri" w:hAnsi="Times New Roman" w:cs="Times New Roman"/>
          <w:kern w:val="0"/>
          <w:lang w:val="lt-LT"/>
          <w14:ligatures w14:val="none"/>
        </w:rPr>
      </w:pPr>
      <w:r w:rsidRPr="00F465BB">
        <w:rPr>
          <w:rFonts w:ascii="Times New Roman" w:eastAsia="Calibri" w:hAnsi="Times New Roman" w:cs="Times New Roman"/>
          <w:kern w:val="0"/>
          <w:lang w:val="lt-LT"/>
          <w14:ligatures w14:val="none"/>
        </w:rPr>
        <w:t xml:space="preserve">Tiekėjas turi </w:t>
      </w:r>
      <w:r w:rsidRPr="00F465BB">
        <w:rPr>
          <w:rFonts w:ascii="Times New Roman" w:eastAsia="Calibri" w:hAnsi="Times New Roman" w:cs="Times New Roman"/>
          <w:color w:val="0070C0"/>
          <w:kern w:val="0"/>
          <w:lang w:val="lt-LT"/>
          <w14:ligatures w14:val="none"/>
        </w:rPr>
        <w:t>nurodyti / įrašyti</w:t>
      </w:r>
      <w:r w:rsidRPr="00F465BB">
        <w:rPr>
          <w:rFonts w:ascii="Times New Roman" w:eastAsia="Calibri" w:hAnsi="Times New Roman" w:cs="Times New Roman"/>
          <w:kern w:val="0"/>
          <w:lang w:val="lt-LT"/>
          <w14:ligatures w14:val="none"/>
        </w:rPr>
        <w:t xml:space="preserve"> dydį, koks PVM tarifas taikomas. Jei pagal galiojančius teisės aktus tiekėjui nereikia mokėti PVM, jis nurodo priežastis, dėl kurių PVM nemoka. Tiekėjas turi įvertinti ar </w:t>
      </w:r>
      <w:r w:rsidR="002215A1">
        <w:rPr>
          <w:rFonts w:ascii="Times New Roman" w:eastAsia="Calibri" w:hAnsi="Times New Roman" w:cs="Times New Roman"/>
          <w:kern w:val="0"/>
          <w:lang w:val="lt-LT"/>
          <w14:ligatures w14:val="none"/>
        </w:rPr>
        <w:t>p</w:t>
      </w:r>
      <w:r w:rsidRPr="00F465BB">
        <w:rPr>
          <w:rFonts w:ascii="Times New Roman" w:eastAsia="Calibri" w:hAnsi="Times New Roman" w:cs="Times New Roman"/>
          <w:kern w:val="0"/>
          <w:lang w:val="lt-LT"/>
          <w14:ligatures w14:val="none"/>
        </w:rPr>
        <w:t xml:space="preserve">irkimo sutarties vykdymo metu netaps PVM mokėtoju. Jeigu tiekėjas vykdydamas </w:t>
      </w:r>
      <w:r w:rsidR="002215A1">
        <w:rPr>
          <w:rFonts w:ascii="Times New Roman" w:eastAsia="Calibri" w:hAnsi="Times New Roman" w:cs="Times New Roman"/>
          <w:kern w:val="0"/>
          <w:lang w:val="lt-LT"/>
          <w14:ligatures w14:val="none"/>
        </w:rPr>
        <w:t>p</w:t>
      </w:r>
      <w:r w:rsidRPr="00F465BB">
        <w:rPr>
          <w:rFonts w:ascii="Times New Roman" w:eastAsia="Calibri" w:hAnsi="Times New Roman" w:cs="Times New Roman"/>
          <w:kern w:val="0"/>
          <w:lang w:val="lt-LT"/>
          <w14:ligatures w14:val="none"/>
        </w:rPr>
        <w:t>irkimo sutartį taps PVM mokėtoju, pasiūlyme turi nurodyti kainą su PVM.</w:t>
      </w:r>
    </w:p>
    <w:p w14:paraId="14B395AD" w14:textId="719946B8" w:rsidR="00F465BB" w:rsidRPr="00F465BB" w:rsidRDefault="00F465BB" w:rsidP="002B1398">
      <w:pPr>
        <w:tabs>
          <w:tab w:val="left" w:pos="993"/>
        </w:tabs>
        <w:spacing w:after="0"/>
        <w:ind w:right="49" w:firstLine="567"/>
        <w:contextualSpacing/>
        <w:jc w:val="both"/>
        <w:rPr>
          <w:rFonts w:ascii="Times New Roman" w:eastAsia="Calibri" w:hAnsi="Times New Roman" w:cs="Times New Roman"/>
          <w:kern w:val="0"/>
          <w:lang w:val="lt-LT"/>
          <w14:ligatures w14:val="none"/>
        </w:rPr>
      </w:pPr>
      <w:r w:rsidRPr="00F465BB">
        <w:rPr>
          <w:rFonts w:ascii="Times New Roman" w:eastAsia="Calibri" w:hAnsi="Times New Roman" w:cs="Times New Roman"/>
          <w:kern w:val="0"/>
          <w:lang w:val="lt-LT"/>
          <w14:ligatures w14:val="none"/>
        </w:rPr>
        <w:t xml:space="preserve">Jeigu pagal galiojančius teisės aktus prievolė apmokėti PVM tenka </w:t>
      </w:r>
      <w:r w:rsidR="002215A1">
        <w:rPr>
          <w:rFonts w:ascii="Times New Roman" w:eastAsia="Calibri" w:hAnsi="Times New Roman" w:cs="Times New Roman"/>
          <w:kern w:val="0"/>
          <w:lang w:val="lt-LT"/>
          <w14:ligatures w14:val="none"/>
        </w:rPr>
        <w:t>P</w:t>
      </w:r>
      <w:r w:rsidRPr="00F465BB">
        <w:rPr>
          <w:rFonts w:ascii="Times New Roman" w:eastAsia="Calibri" w:hAnsi="Times New Roman" w:cs="Times New Roman"/>
          <w:kern w:val="0"/>
          <w:lang w:val="lt-LT"/>
          <w14:ligatures w14:val="none"/>
        </w:rPr>
        <w:t xml:space="preserve">erkančiajai organizacijai, </w:t>
      </w:r>
      <w:r w:rsidR="002215A1">
        <w:rPr>
          <w:rFonts w:ascii="Times New Roman" w:eastAsia="Calibri" w:hAnsi="Times New Roman" w:cs="Times New Roman"/>
          <w:kern w:val="0"/>
          <w:lang w:val="lt-LT"/>
          <w14:ligatures w14:val="none"/>
        </w:rPr>
        <w:t>P</w:t>
      </w:r>
      <w:r w:rsidRPr="00F465BB">
        <w:rPr>
          <w:rFonts w:ascii="Times New Roman" w:eastAsia="Calibri" w:hAnsi="Times New Roman" w:cs="Times New Roman"/>
          <w:kern w:val="0"/>
          <w:lang w:val="lt-LT"/>
          <w14:ligatures w14:val="none"/>
        </w:rPr>
        <w:t>erkančioji organizacija, pasiūlymų palyginimo tikslais prie tiekėjo bendros pasiūlymo kainos</w:t>
      </w:r>
      <w:r w:rsidR="002215A1">
        <w:rPr>
          <w:rFonts w:ascii="Times New Roman" w:eastAsia="Calibri" w:hAnsi="Times New Roman" w:cs="Times New Roman"/>
          <w:kern w:val="0"/>
          <w:lang w:val="lt-LT"/>
          <w14:ligatures w14:val="none"/>
        </w:rPr>
        <w:t>,</w:t>
      </w:r>
      <w:r w:rsidRPr="00F465BB">
        <w:rPr>
          <w:rFonts w:ascii="Times New Roman" w:eastAsia="Calibri" w:hAnsi="Times New Roman" w:cs="Times New Roman"/>
          <w:kern w:val="0"/>
          <w:lang w:val="lt-LT"/>
          <w14:ligatures w14:val="none"/>
        </w:rPr>
        <w:t xml:space="preserve"> </w:t>
      </w:r>
      <w:r w:rsidR="002215A1">
        <w:rPr>
          <w:rFonts w:ascii="Times New Roman" w:eastAsia="Calibri" w:hAnsi="Times New Roman" w:cs="Times New Roman"/>
          <w:kern w:val="0"/>
          <w:lang w:val="lt-LT"/>
          <w14:ligatures w14:val="none"/>
        </w:rPr>
        <w:t xml:space="preserve">Eur </w:t>
      </w:r>
      <w:r w:rsidRPr="00F465BB">
        <w:rPr>
          <w:rFonts w:ascii="Times New Roman" w:eastAsia="Calibri" w:hAnsi="Times New Roman" w:cs="Times New Roman"/>
          <w:kern w:val="0"/>
          <w:lang w:val="lt-LT"/>
          <w14:ligatures w14:val="none"/>
        </w:rPr>
        <w:t xml:space="preserve">be PVM prideda sumą, kurią sudarytų </w:t>
      </w:r>
      <w:r w:rsidR="002215A1">
        <w:rPr>
          <w:rFonts w:ascii="Times New Roman" w:eastAsia="Calibri" w:hAnsi="Times New Roman" w:cs="Times New Roman"/>
          <w:kern w:val="0"/>
          <w:lang w:val="lt-LT"/>
          <w14:ligatures w14:val="none"/>
        </w:rPr>
        <w:t>P</w:t>
      </w:r>
      <w:r w:rsidRPr="00F465BB">
        <w:rPr>
          <w:rFonts w:ascii="Times New Roman" w:eastAsia="Calibri" w:hAnsi="Times New Roman" w:cs="Times New Roman"/>
          <w:kern w:val="0"/>
          <w:lang w:val="lt-LT"/>
          <w14:ligatures w14:val="none"/>
        </w:rPr>
        <w:t>erkančiosios organizacijos išlaidos apmokant PVM, taikant toms paslaugoms Lietuvos Respublikos pridėtinės vertės mokesčio įstatyme nustatytą PVM tarifą. Tokiu atveju su kitų tiekėjų pasiūlytomis kainomis yra lyginama ir vertinama paskaičiuota kaina.</w:t>
      </w:r>
    </w:p>
    <w:p w14:paraId="4881B9D5" w14:textId="139A6608" w:rsidR="00F465BB" w:rsidRPr="00F465BB" w:rsidRDefault="00F465BB" w:rsidP="003F044B">
      <w:pPr>
        <w:numPr>
          <w:ilvl w:val="0"/>
          <w:numId w:val="4"/>
        </w:numPr>
        <w:tabs>
          <w:tab w:val="left" w:pos="993"/>
        </w:tabs>
        <w:spacing w:after="0"/>
        <w:ind w:left="0" w:right="49" w:firstLine="567"/>
        <w:contextualSpacing/>
        <w:jc w:val="both"/>
        <w:rPr>
          <w:rFonts w:ascii="Times New Roman" w:eastAsia="Calibri" w:hAnsi="Times New Roman" w:cs="Times New Roman"/>
          <w:kern w:val="0"/>
          <w:lang w:val="lt-LT"/>
          <w14:ligatures w14:val="none"/>
        </w:rPr>
      </w:pPr>
      <w:r w:rsidRPr="00F465BB">
        <w:rPr>
          <w:rFonts w:ascii="Times New Roman" w:eastAsia="Calibri" w:hAnsi="Times New Roman" w:cs="Times New Roman"/>
          <w:kern w:val="0"/>
          <w:lang w:val="lt-LT"/>
          <w14:ligatures w14:val="none"/>
        </w:rPr>
        <w:lastRenderedPageBreak/>
        <w:t>Apskaičiuojant bendrą pasiūlymo kainą turi būti atsižvelgta į visus pirkimo sąlygų (</w:t>
      </w:r>
      <w:r w:rsidR="00B42AB4">
        <w:rPr>
          <w:rFonts w:ascii="Times New Roman" w:eastAsia="Calibri" w:hAnsi="Times New Roman" w:cs="Times New Roman"/>
          <w:kern w:val="0"/>
          <w:lang w:val="lt-LT"/>
          <w14:ligatures w14:val="none"/>
        </w:rPr>
        <w:t>T</w:t>
      </w:r>
      <w:r w:rsidRPr="00F465BB">
        <w:rPr>
          <w:rFonts w:ascii="Times New Roman" w:eastAsia="Calibri" w:hAnsi="Times New Roman" w:cs="Times New Roman"/>
          <w:kern w:val="0"/>
          <w:lang w:val="lt-LT"/>
          <w14:ligatures w14:val="none"/>
        </w:rPr>
        <w:t xml:space="preserve">echninės specifikacijos reikalavimus), įskaitant pirkimo sutarties sąlygas. Į pasiūlymo kainą turi būti įskaičiuotos visos tiekėjo išlaidos, apimančios viską, ko reikia visiškam ir tinkamam pirkimo sutarties įvykdymui. Bendra pasiūlymo kaina, Eur be PVM </w:t>
      </w:r>
      <w:r w:rsidRPr="00F465BB">
        <w:rPr>
          <w:rFonts w:ascii="Times New Roman" w:eastAsia="Calibri" w:hAnsi="Times New Roman" w:cs="Times New Roman"/>
          <w:b/>
          <w:bCs/>
          <w:kern w:val="0"/>
          <w:lang w:val="lt-LT"/>
          <w14:ligatures w14:val="none"/>
        </w:rPr>
        <w:t>negali viršyti</w:t>
      </w:r>
      <w:r w:rsidRPr="00F465BB">
        <w:rPr>
          <w:rFonts w:ascii="Times New Roman" w:eastAsia="Calibri" w:hAnsi="Times New Roman" w:cs="Times New Roman"/>
          <w:kern w:val="0"/>
          <w:lang w:val="lt-LT"/>
          <w14:ligatures w14:val="none"/>
        </w:rPr>
        <w:t xml:space="preserve"> maksimalios pirkimui skirtos lėšų sumos, nurodytos pirkimo sąlygose</w:t>
      </w:r>
      <w:r w:rsidR="00024943">
        <w:rPr>
          <w:rFonts w:ascii="Times New Roman" w:eastAsia="Calibri" w:hAnsi="Times New Roman" w:cs="Times New Roman"/>
          <w:kern w:val="0"/>
          <w:lang w:val="lt-LT"/>
          <w14:ligatures w14:val="none"/>
        </w:rPr>
        <w:t xml:space="preserve"> 2.5 punkte, t. y. 1</w:t>
      </w:r>
      <w:r w:rsidR="00EE78BA">
        <w:rPr>
          <w:rFonts w:ascii="Times New Roman" w:eastAsia="Calibri" w:hAnsi="Times New Roman" w:cs="Times New Roman"/>
          <w:kern w:val="0"/>
          <w:lang w:val="lt-LT"/>
          <w14:ligatures w14:val="none"/>
        </w:rPr>
        <w:t>5 000,00 Eur be PVM</w:t>
      </w:r>
      <w:r w:rsidRPr="00F465BB">
        <w:rPr>
          <w:rFonts w:ascii="Times New Roman" w:eastAsia="Calibri" w:hAnsi="Times New Roman" w:cs="Times New Roman"/>
          <w:kern w:val="0"/>
          <w:lang w:val="lt-LT"/>
          <w14:ligatures w14:val="none"/>
        </w:rPr>
        <w:t>.</w:t>
      </w:r>
    </w:p>
    <w:p w14:paraId="435442C5" w14:textId="4B7F1154" w:rsidR="001978FD" w:rsidRPr="002C109A" w:rsidRDefault="001978FD" w:rsidP="0087342B">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p>
    <w:p w14:paraId="449A4125" w14:textId="47BFD0D0" w:rsidR="008308C0" w:rsidRPr="009A6783" w:rsidRDefault="008308C0" w:rsidP="00D57460">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9A6783">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9A6783">
        <w:rPr>
          <w:rFonts w:ascii="Times New Roman" w:eastAsia="Helvetica Neue UltraLight" w:hAnsi="Times New Roman" w:cs="Times New Roman"/>
          <w:b/>
          <w:bCs/>
          <w:kern w:val="0"/>
          <w:sz w:val="24"/>
          <w:szCs w:val="24"/>
          <w:lang w:val="lt-LT" w:eastAsia="lt-LT"/>
          <w14:ligatures w14:val="none"/>
        </w:rPr>
        <w:t>dokumentus</w:t>
      </w:r>
    </w:p>
    <w:p w14:paraId="75F85C8D" w14:textId="4F17E6EE" w:rsidR="00C6119D" w:rsidRPr="00D86B00"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C6119D">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Pr>
          <w:rFonts w:ascii="Times New Roman" w:eastAsia="Helvetica Neue UltraLight" w:hAnsi="Times New Roman" w:cs="Times New Roman"/>
          <w:kern w:val="0"/>
          <w:sz w:val="24"/>
          <w:szCs w:val="24"/>
          <w:lang w:val="lt-LT" w:eastAsia="lt-LT"/>
          <w14:ligatures w14:val="none"/>
        </w:rPr>
        <w:t>elektroniniu ir (arba) fiziniu parašu</w:t>
      </w:r>
      <w:r w:rsidR="00155BE6">
        <w:rPr>
          <w:rFonts w:ascii="Times New Roman" w:eastAsia="Helvetica Neue UltraLight" w:hAnsi="Times New Roman" w:cs="Times New Roman"/>
          <w:kern w:val="0"/>
          <w:sz w:val="24"/>
          <w:szCs w:val="24"/>
          <w:lang w:val="lt-LT" w:eastAsia="lt-LT"/>
          <w14:ligatures w14:val="none"/>
        </w:rPr>
        <w:t xml:space="preserve"> </w:t>
      </w:r>
      <w:r w:rsidR="00111DAB">
        <w:rPr>
          <w:rFonts w:ascii="Times New Roman" w:eastAsia="Helvetica Neue UltraLight" w:hAnsi="Times New Roman" w:cs="Times New Roman"/>
          <w:kern w:val="0"/>
          <w:sz w:val="24"/>
          <w:szCs w:val="24"/>
          <w:lang w:val="lt-LT" w:eastAsia="lt-LT"/>
          <w14:ligatures w14:val="none"/>
        </w:rPr>
        <w:t xml:space="preserve">(pirkimo sąlygų </w:t>
      </w:r>
      <w:r w:rsidR="004F426B">
        <w:rPr>
          <w:rFonts w:ascii="Times New Roman" w:eastAsia="Helvetica Neue UltraLight" w:hAnsi="Times New Roman" w:cs="Times New Roman"/>
          <w:kern w:val="0"/>
          <w:sz w:val="24"/>
          <w:szCs w:val="24"/>
          <w:lang w:val="lt-LT" w:eastAsia="lt-LT"/>
          <w14:ligatures w14:val="none"/>
        </w:rPr>
        <w:t>6.</w:t>
      </w:r>
      <w:r w:rsidR="000110B7">
        <w:rPr>
          <w:rFonts w:ascii="Times New Roman" w:eastAsia="Helvetica Neue UltraLight" w:hAnsi="Times New Roman" w:cs="Times New Roman"/>
          <w:kern w:val="0"/>
          <w:sz w:val="24"/>
          <w:szCs w:val="24"/>
          <w:lang w:val="lt-LT" w:eastAsia="lt-LT"/>
          <w14:ligatures w14:val="none"/>
        </w:rPr>
        <w:t>3</w:t>
      </w:r>
      <w:r w:rsidR="004F426B">
        <w:rPr>
          <w:rFonts w:ascii="Times New Roman" w:eastAsia="Helvetica Neue UltraLight" w:hAnsi="Times New Roman" w:cs="Times New Roman"/>
          <w:kern w:val="0"/>
          <w:sz w:val="24"/>
          <w:szCs w:val="24"/>
          <w:lang w:val="lt-LT" w:eastAsia="lt-LT"/>
          <w14:ligatures w14:val="none"/>
        </w:rPr>
        <w:t xml:space="preserve"> punkto </w:t>
      </w:r>
      <w:r w:rsidR="00111DAB">
        <w:rPr>
          <w:rFonts w:ascii="Times New Roman" w:eastAsia="Helvetica Neue UltraLight" w:hAnsi="Times New Roman" w:cs="Times New Roman"/>
          <w:kern w:val="0"/>
          <w:sz w:val="24"/>
          <w:szCs w:val="24"/>
          <w:lang w:val="lt-LT" w:eastAsia="lt-LT"/>
          <w14:ligatures w14:val="none"/>
        </w:rPr>
        <w:t>reikalavimas</w:t>
      </w:r>
      <w:r w:rsidR="004F426B">
        <w:rPr>
          <w:rFonts w:ascii="Times New Roman" w:eastAsia="Helvetica Neue UltraLight" w:hAnsi="Times New Roman" w:cs="Times New Roman"/>
          <w:kern w:val="0"/>
          <w:sz w:val="24"/>
          <w:szCs w:val="24"/>
          <w:lang w:val="lt-LT" w:eastAsia="lt-LT"/>
          <w14:ligatures w14:val="none"/>
        </w:rPr>
        <w:t>)</w:t>
      </w:r>
      <w:r w:rsidR="004717E3">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Pr>
          <w:rFonts w:ascii="Times New Roman" w:eastAsia="Helvetica Neue UltraLight" w:hAnsi="Times New Roman" w:cs="Times New Roman"/>
          <w:kern w:val="0"/>
          <w:sz w:val="24"/>
          <w:szCs w:val="24"/>
          <w:lang w:val="lt-LT" w:eastAsia="lt-LT"/>
          <w14:ligatures w14:val="none"/>
        </w:rPr>
        <w:t>tikros)</w:t>
      </w:r>
      <w:r w:rsidRPr="00C6119D">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C6119D"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00A15640" w:rsidRPr="00531C55">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C6119D"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00C6119D" w:rsidRPr="00C6119D"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C6119D"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C6119D"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C6119D"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C6119D"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C6119D"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C6119D"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0A576953" w:rsidR="00C6119D"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531C55">
        <w:rPr>
          <w:rFonts w:ascii="Times New Roman" w:eastAsia="Helvetica Neue UltraLight" w:hAnsi="Times New Roman" w:cs="Times New Roman"/>
          <w:b/>
          <w:bCs/>
          <w:color w:val="0070C0"/>
          <w:kern w:val="0"/>
          <w:sz w:val="24"/>
          <w:szCs w:val="24"/>
          <w:lang w:val="lt-LT" w:eastAsia="zh-CN"/>
          <w14:ligatures w14:val="none"/>
        </w:rPr>
        <w:t xml:space="preserve">* </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Kartu su pasiūlymu reikalaujami pateikti dokumentai nurodyti </w:t>
      </w:r>
      <w:r w:rsidR="00531C55">
        <w:rPr>
          <w:rFonts w:ascii="Times New Roman" w:eastAsia="Helvetica Neue UltraLight" w:hAnsi="Times New Roman" w:cs="Times New Roman"/>
          <w:b/>
          <w:bCs/>
          <w:color w:val="0070C0"/>
          <w:kern w:val="0"/>
          <w:sz w:val="24"/>
          <w:szCs w:val="24"/>
          <w:lang w:val="lt-LT" w:eastAsia="zh-CN"/>
          <w14:ligatures w14:val="none"/>
        </w:rPr>
        <w:t>p</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irkimo sąlygų </w:t>
      </w:r>
      <w:r w:rsidR="00382581">
        <w:rPr>
          <w:rFonts w:ascii="Times New Roman" w:eastAsia="Helvetica Neue UltraLight" w:hAnsi="Times New Roman" w:cs="Times New Roman"/>
          <w:b/>
          <w:bCs/>
          <w:color w:val="0070C0"/>
          <w:kern w:val="0"/>
          <w:sz w:val="24"/>
          <w:szCs w:val="24"/>
          <w:lang w:val="lt-LT" w:eastAsia="zh-CN"/>
          <w14:ligatures w14:val="none"/>
        </w:rPr>
        <w:t>6.1</w:t>
      </w:r>
      <w:r w:rsidR="000110B7">
        <w:rPr>
          <w:rFonts w:ascii="Times New Roman" w:eastAsia="Helvetica Neue UltraLight" w:hAnsi="Times New Roman" w:cs="Times New Roman"/>
          <w:b/>
          <w:bCs/>
          <w:color w:val="0070C0"/>
          <w:kern w:val="0"/>
          <w:sz w:val="24"/>
          <w:szCs w:val="24"/>
          <w:lang w:val="lt-LT" w:eastAsia="zh-CN"/>
          <w14:ligatures w14:val="none"/>
        </w:rPr>
        <w:t>6</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 punkte.</w:t>
      </w:r>
    </w:p>
    <w:p w14:paraId="5E5C65D1" w14:textId="34112BDC" w:rsidR="007702B8" w:rsidRPr="00E732D6" w:rsidRDefault="002770CD" w:rsidP="00D33FFF">
      <w:pPr>
        <w:spacing w:after="0" w:line="240" w:lineRule="auto"/>
        <w:ind w:right="252" w:firstLine="567"/>
        <w:jc w:val="both"/>
        <w:rPr>
          <w:rFonts w:ascii="Times New Roman" w:eastAsia="Helvetica Neue UltraLight" w:hAnsi="Times New Roman" w:cs="Times New Roman"/>
          <w:b/>
          <w:bCs/>
          <w:kern w:val="0"/>
          <w:sz w:val="24"/>
          <w:szCs w:val="24"/>
          <w:lang w:val="lt-LT" w:eastAsia="zh-CN"/>
          <w14:ligatures w14:val="none"/>
        </w:rPr>
      </w:pPr>
      <w:r w:rsidRPr="00E732D6">
        <w:rPr>
          <w:rFonts w:ascii="Times New Roman" w:eastAsia="Helvetica Neue UltraLight" w:hAnsi="Times New Roman" w:cs="Times New Roman"/>
          <w:b/>
          <w:bCs/>
          <w:kern w:val="0"/>
          <w:sz w:val="24"/>
          <w:szCs w:val="24"/>
          <w:lang w:val="lt-LT" w:eastAsia="zh-CN"/>
          <w14:ligatures w14:val="none"/>
        </w:rPr>
        <w:t xml:space="preserve">Patvirtinu, kad </w:t>
      </w:r>
      <w:r w:rsidR="007702B8" w:rsidRPr="00E732D6">
        <w:rPr>
          <w:rFonts w:ascii="Times New Roman" w:eastAsia="Helvetica Neue UltraLight" w:hAnsi="Times New Roman" w:cs="Times New Roman"/>
          <w:b/>
          <w:bCs/>
          <w:kern w:val="0"/>
          <w:sz w:val="24"/>
          <w:szCs w:val="24"/>
          <w:lang w:val="lt-LT" w:eastAsia="zh-CN"/>
          <w14:ligatures w14:val="none"/>
        </w:rPr>
        <w:t xml:space="preserve">Techninės specifikacijos </w:t>
      </w:r>
      <w:r w:rsidR="00673D93" w:rsidRPr="00E732D6">
        <w:rPr>
          <w:rFonts w:ascii="Times New Roman" w:eastAsia="Helvetica Neue UltraLight" w:hAnsi="Times New Roman" w:cs="Times New Roman"/>
          <w:b/>
          <w:bCs/>
          <w:kern w:val="0"/>
          <w:sz w:val="24"/>
          <w:szCs w:val="24"/>
          <w:lang w:val="lt-LT" w:eastAsia="zh-CN"/>
          <w14:ligatures w14:val="none"/>
        </w:rPr>
        <w:t>6 punkt</w:t>
      </w:r>
      <w:r w:rsidR="00471CE5" w:rsidRPr="00E732D6">
        <w:rPr>
          <w:rFonts w:ascii="Times New Roman" w:eastAsia="Helvetica Neue UltraLight" w:hAnsi="Times New Roman" w:cs="Times New Roman"/>
          <w:b/>
          <w:bCs/>
          <w:kern w:val="0"/>
          <w:sz w:val="24"/>
          <w:szCs w:val="24"/>
          <w:lang w:val="lt-LT" w:eastAsia="zh-CN"/>
          <w14:ligatures w14:val="none"/>
        </w:rPr>
        <w:t>o</w:t>
      </w:r>
      <w:r w:rsidR="00673D93" w:rsidRPr="00E732D6">
        <w:rPr>
          <w:rFonts w:ascii="Times New Roman" w:eastAsia="Helvetica Neue UltraLight" w:hAnsi="Times New Roman" w:cs="Times New Roman"/>
          <w:b/>
          <w:bCs/>
          <w:kern w:val="0"/>
          <w:sz w:val="24"/>
          <w:szCs w:val="24"/>
          <w:lang w:val="lt-LT" w:eastAsia="zh-CN"/>
          <w14:ligatures w14:val="none"/>
        </w:rPr>
        <w:t xml:space="preserve"> „Aplinkos apsaugos reikalavimai“ </w:t>
      </w:r>
      <w:r w:rsidR="00471CE5" w:rsidRPr="00E732D6">
        <w:rPr>
          <w:rFonts w:ascii="Times New Roman" w:eastAsia="Helvetica Neue UltraLight" w:hAnsi="Times New Roman" w:cs="Times New Roman"/>
          <w:b/>
          <w:bCs/>
          <w:kern w:val="0"/>
          <w:sz w:val="24"/>
          <w:szCs w:val="24"/>
          <w:lang w:val="lt-LT" w:eastAsia="zh-CN"/>
          <w14:ligatures w14:val="none"/>
        </w:rPr>
        <w:t xml:space="preserve">reikalavimus patvirtinančius dokumentus, nurodytus </w:t>
      </w:r>
      <w:r w:rsidR="006F334A" w:rsidRPr="00E732D6">
        <w:rPr>
          <w:rFonts w:ascii="Times New Roman" w:eastAsia="Helvetica Neue UltraLight" w:hAnsi="Times New Roman" w:cs="Times New Roman"/>
          <w:b/>
          <w:bCs/>
          <w:kern w:val="0"/>
          <w:sz w:val="24"/>
          <w:szCs w:val="24"/>
          <w:lang w:val="lt-LT" w:eastAsia="zh-CN"/>
          <w14:ligatures w14:val="none"/>
        </w:rPr>
        <w:t xml:space="preserve">Techninės specifikacijos 6.5 punkte, pateiksiu </w:t>
      </w:r>
      <w:r w:rsidR="008C673E" w:rsidRPr="00E732D6">
        <w:rPr>
          <w:rFonts w:ascii="Times New Roman" w:eastAsia="Helvetica Neue UltraLight" w:hAnsi="Times New Roman" w:cs="Times New Roman"/>
          <w:b/>
          <w:bCs/>
          <w:kern w:val="0"/>
          <w:sz w:val="24"/>
          <w:szCs w:val="24"/>
          <w:lang w:val="lt-LT" w:eastAsia="zh-CN"/>
          <w14:ligatures w14:val="none"/>
        </w:rPr>
        <w:t>jei teikiamas pasiūlymas bus nustatytas galimu laim</w:t>
      </w:r>
      <w:r w:rsidR="00725DD5" w:rsidRPr="00E732D6">
        <w:rPr>
          <w:rFonts w:ascii="Times New Roman" w:eastAsia="Helvetica Neue UltraLight" w:hAnsi="Times New Roman" w:cs="Times New Roman"/>
          <w:b/>
          <w:bCs/>
          <w:kern w:val="0"/>
          <w:sz w:val="24"/>
          <w:szCs w:val="24"/>
          <w:lang w:val="lt-LT" w:eastAsia="zh-CN"/>
          <w14:ligatures w14:val="none"/>
        </w:rPr>
        <w:t xml:space="preserve">ėtoju ir Perkančiajai organizacijai </w:t>
      </w:r>
      <w:r w:rsidRPr="00E732D6">
        <w:rPr>
          <w:rFonts w:ascii="Times New Roman" w:eastAsia="Helvetica Neue UltraLight" w:hAnsi="Times New Roman" w:cs="Times New Roman"/>
          <w:b/>
          <w:bCs/>
          <w:kern w:val="0"/>
          <w:sz w:val="24"/>
          <w:szCs w:val="24"/>
          <w:lang w:val="lt-LT" w:eastAsia="zh-CN"/>
          <w14:ligatures w14:val="none"/>
        </w:rPr>
        <w:t>paprašius.</w:t>
      </w:r>
    </w:p>
    <w:p w14:paraId="35292CE0" w14:textId="77777777" w:rsidR="00D33FFF" w:rsidRPr="00C6119D" w:rsidRDefault="00D33FFF" w:rsidP="00D33FF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9A6783"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Šiame pasiūlyme yra pateikta ir </w:t>
      </w:r>
      <w:r w:rsidRPr="00E76DB5">
        <w:rPr>
          <w:rFonts w:ascii="Times New Roman" w:eastAsia="Helvetica Neue UltraLight" w:hAnsi="Times New Roman" w:cs="Times New Roman"/>
          <w:b/>
          <w:bCs/>
          <w:kern w:val="0"/>
          <w:sz w:val="24"/>
          <w:szCs w:val="24"/>
          <w:lang w:val="lt-LT" w:eastAsia="zh-CN"/>
          <w14:ligatures w14:val="none"/>
        </w:rPr>
        <w:t>konfidenciali informacija</w:t>
      </w:r>
      <w:r w:rsidR="00E76DB5">
        <w:rPr>
          <w:rFonts w:ascii="Times New Roman" w:eastAsia="Helvetica Neue UltraLight" w:hAnsi="Times New Roman" w:cs="Times New Roman"/>
          <w:kern w:val="0"/>
          <w:sz w:val="24"/>
          <w:szCs w:val="24"/>
          <w:lang w:val="lt-LT" w:eastAsia="zh-CN"/>
          <w14:ligatures w14:val="none"/>
        </w:rPr>
        <w:t xml:space="preserve"> (</w:t>
      </w:r>
      <w:r w:rsidR="00E76DB5" w:rsidRPr="00E76DB5">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Pr>
          <w:rFonts w:ascii="Times New Roman" w:eastAsia="Helvetica Neue UltraLight" w:hAnsi="Times New Roman" w:cs="Times New Roman"/>
          <w:kern w:val="0"/>
          <w:sz w:val="24"/>
          <w:szCs w:val="24"/>
          <w:lang w:val="lt-LT" w:eastAsia="zh-CN"/>
          <w14:ligatures w14:val="none"/>
        </w:rPr>
        <w:t>)</w:t>
      </w:r>
      <w:r w:rsidRPr="00C6119D">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C6119D" w14:paraId="67D1CB44" w14:textId="77777777" w:rsidTr="00FA43C2">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Eil.</w:t>
            </w:r>
          </w:p>
          <w:p w14:paraId="1A7DFC9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C6119D"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3E5EE346"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902C031"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3.</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77777777" w:rsidR="00C6119D" w:rsidRPr="002B2EDB"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t xml:space="preserve">Pastabos: </w:t>
      </w:r>
    </w:p>
    <w:p w14:paraId="1FC095C1" w14:textId="45DA5094" w:rsidR="00C6119D" w:rsidRPr="002B2EDB"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14:paraId="3A3DC59C" w14:textId="0FD038A1" w:rsidR="00C6119D" w:rsidRPr="002B2EDB"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2B2EDB">
        <w:rPr>
          <w:rFonts w:ascii="Times New Roman" w:eastAsia="Helvetica Neue UltraLight" w:hAnsi="Times New Roman" w:cs="Times New Roman"/>
          <w:iCs/>
          <w:kern w:val="0"/>
          <w:sz w:val="24"/>
          <w:szCs w:val="24"/>
          <w:lang w:val="lt-LT" w:eastAsia="zh-CN"/>
          <w14:ligatures w14:val="none"/>
        </w:rPr>
        <w:t xml:space="preserve">2) jei </w:t>
      </w:r>
      <w:r w:rsidR="00747360">
        <w:rPr>
          <w:rFonts w:ascii="Times New Roman" w:eastAsia="Helvetica Neue UltraLight" w:hAnsi="Times New Roman" w:cs="Times New Roman"/>
          <w:iCs/>
          <w:kern w:val="0"/>
          <w:sz w:val="24"/>
          <w:szCs w:val="24"/>
          <w:lang w:val="lt-LT" w:eastAsia="zh-CN"/>
          <w14:ligatures w14:val="none"/>
        </w:rPr>
        <w:t>tiekėjas</w:t>
      </w:r>
      <w:r w:rsidRPr="002B2EDB">
        <w:rPr>
          <w:rFonts w:ascii="Times New Roman" w:eastAsia="Helvetica Neue UltraLight" w:hAnsi="Times New Roman" w:cs="Times New Roman"/>
          <w:iCs/>
          <w:kern w:val="0"/>
          <w:sz w:val="24"/>
          <w:szCs w:val="24"/>
          <w:lang w:val="lt-LT" w:eastAsia="zh-CN"/>
          <w14:ligatures w14:val="none"/>
        </w:rPr>
        <w:t xml:space="preserve"> šios lentelės neužpildo perkančioji organizacija laiko, kad jo pateiktame pasiūlyme nėra konfidencialios informacijos.</w:t>
      </w:r>
    </w:p>
    <w:p w14:paraId="6ED2C9DC" w14:textId="77777777" w:rsidR="00C6119D" w:rsidRPr="00C6119D" w:rsidRDefault="00C6119D" w:rsidP="00C6119D">
      <w:pPr>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p>
    <w:p w14:paraId="2796F51C" w14:textId="77777777" w:rsidR="00C6119D" w:rsidRPr="00C6119D" w:rsidRDefault="00C6119D" w:rsidP="0001421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3" w:name="_Hlk138254881"/>
      <w:r w:rsidRPr="00C6119D">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3"/>
      <w:r w:rsidRPr="00C6119D">
        <w:rPr>
          <w:rFonts w:ascii="Times New Roman" w:eastAsia="Arial Unicode MS" w:hAnsi="Times New Roman" w:cs="Times New Roman"/>
          <w:kern w:val="0"/>
          <w:sz w:val="24"/>
          <w:szCs w:val="24"/>
          <w:lang w:val="lt-LT" w:eastAsia="zh-CN"/>
          <w14:ligatures w14:val="none"/>
        </w:rPr>
        <w:t>.</w:t>
      </w:r>
    </w:p>
    <w:p w14:paraId="6545F422" w14:textId="77777777" w:rsidR="00C6119D" w:rsidRDefault="00C6119D"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p w14:paraId="6591A59B" w14:textId="77777777" w:rsidR="00014213" w:rsidRPr="00C6119D" w:rsidRDefault="00014213"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C6119D" w14:paraId="6ADEE92E" w14:textId="77777777" w:rsidTr="00CF0D3A">
        <w:trPr>
          <w:trHeight w:val="186"/>
        </w:trPr>
        <w:tc>
          <w:tcPr>
            <w:tcW w:w="3284" w:type="dxa"/>
            <w:tcBorders>
              <w:top w:val="single" w:sz="4" w:space="0" w:color="000000"/>
            </w:tcBorders>
            <w:shd w:val="clear" w:color="auto" w:fill="auto"/>
          </w:tcPr>
          <w:p w14:paraId="47B3A8B3" w14:textId="4D13977B" w:rsidR="00C6119D" w:rsidRPr="00C6119D"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C6119D">
              <w:rPr>
                <w:rFonts w:ascii="Times New Roman" w:eastAsia="Times New Roman" w:hAnsi="Times New Roman" w:cs="Times New Roman"/>
                <w:kern w:val="0"/>
                <w:position w:val="6"/>
                <w:sz w:val="24"/>
                <w:szCs w:val="24"/>
                <w:lang w:val="lt-LT" w:eastAsia="zh-CN"/>
                <w14:ligatures w14:val="none"/>
              </w:rPr>
              <w:t>(</w:t>
            </w:r>
            <w:r w:rsidR="00CF0D3A">
              <w:rPr>
                <w:rFonts w:ascii="Times New Roman" w:eastAsia="Times New Roman" w:hAnsi="Times New Roman" w:cs="Times New Roman"/>
                <w:kern w:val="0"/>
                <w:position w:val="6"/>
                <w:sz w:val="24"/>
                <w:szCs w:val="24"/>
                <w:lang w:val="lt-LT" w:eastAsia="zh-CN"/>
                <w14:ligatures w14:val="none"/>
              </w:rPr>
              <w:t>t</w:t>
            </w:r>
            <w:r w:rsidRPr="00C6119D">
              <w:rPr>
                <w:rFonts w:ascii="Times New Roman" w:eastAsia="Times New Roman" w:hAnsi="Times New Roman" w:cs="Times New Roman"/>
                <w:kern w:val="0"/>
                <w:position w:val="6"/>
                <w:sz w:val="24"/>
                <w:szCs w:val="24"/>
                <w:lang w:val="lt-LT" w:eastAsia="zh-CN"/>
                <w14:ligatures w14:val="none"/>
              </w:rPr>
              <w:t>iekėjo arba jo įgalioto asmens</w:t>
            </w:r>
            <w:r w:rsidR="009C2DC3">
              <w:rPr>
                <w:rStyle w:val="FootnoteReference"/>
                <w:rFonts w:ascii="Times New Roman" w:eastAsia="Times New Roman" w:hAnsi="Times New Roman" w:cs="Times New Roman"/>
                <w:kern w:val="0"/>
                <w:position w:val="6"/>
                <w:sz w:val="24"/>
                <w:szCs w:val="24"/>
                <w:lang w:val="lt-LT" w:eastAsia="zh-CN"/>
                <w14:ligatures w14:val="none"/>
              </w:rPr>
              <w:footnoteReference w:id="1"/>
            </w:r>
            <w:r w:rsidRPr="00C6119D">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shd w:val="clear" w:color="auto" w:fill="auto"/>
          </w:tcPr>
          <w:p w14:paraId="525BA787" w14:textId="77777777" w:rsidR="00C6119D" w:rsidRPr="00C6119D"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shd w:val="clear" w:color="auto" w:fill="auto"/>
          </w:tcPr>
          <w:p w14:paraId="2136D158" w14:textId="03A72C71"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w:t>
            </w:r>
            <w:r w:rsidR="00CF0D3A">
              <w:rPr>
                <w:rFonts w:ascii="Times New Roman" w:eastAsia="Helvetica Neue UltraLight" w:hAnsi="Times New Roman" w:cs="Times New Roman"/>
                <w:kern w:val="0"/>
                <w:position w:val="6"/>
                <w:sz w:val="24"/>
                <w:szCs w:val="24"/>
                <w:lang w:val="lt-LT" w:eastAsia="zh-CN"/>
                <w14:ligatures w14:val="none"/>
              </w:rPr>
              <w:t>p</w:t>
            </w:r>
            <w:r w:rsidRPr="00C6119D">
              <w:rPr>
                <w:rFonts w:ascii="Times New Roman" w:eastAsia="Helvetica Neue UltraLight" w:hAnsi="Times New Roman" w:cs="Times New Roman"/>
                <w:kern w:val="0"/>
                <w:position w:val="6"/>
                <w:sz w:val="24"/>
                <w:szCs w:val="24"/>
                <w:lang w:val="lt-LT" w:eastAsia="zh-CN"/>
                <w14:ligatures w14:val="none"/>
              </w:rPr>
              <w:t>arašas)</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701" w:type="dxa"/>
            <w:shd w:val="clear" w:color="auto" w:fill="auto"/>
          </w:tcPr>
          <w:p w14:paraId="4F09D4A4"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shd w:val="clear" w:color="auto" w:fill="auto"/>
          </w:tcPr>
          <w:p w14:paraId="472F6FD8" w14:textId="3F60ADF6"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(Vardas ir pavardė)</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236" w:type="dxa"/>
            <w:shd w:val="clear" w:color="auto" w:fill="auto"/>
          </w:tcPr>
          <w:p w14:paraId="01E28A43"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110B7B27" w14:textId="4DE0D923" w:rsidR="29E31F26" w:rsidRDefault="29E31F26"/>
    <w:p w14:paraId="6D248C3C" w14:textId="77777777" w:rsidR="00FB206B" w:rsidRPr="00687633" w:rsidRDefault="00FB206B" w:rsidP="00687633">
      <w:pPr>
        <w:spacing w:after="0" w:line="240" w:lineRule="auto"/>
        <w:jc w:val="center"/>
        <w:rPr>
          <w:rFonts w:ascii="Times New Roman" w:eastAsia="Helvetica Neue UltraLight" w:hAnsi="Times New Roman" w:cs="Times New Roman"/>
          <w:b/>
          <w:bCs/>
          <w:kern w:val="0"/>
          <w:sz w:val="24"/>
          <w:szCs w:val="24"/>
          <w:lang w:val="lt-LT" w:eastAsia="zh-CN"/>
          <w14:ligatures w14:val="none"/>
        </w:rPr>
      </w:pPr>
    </w:p>
    <w:sectPr w:rsidR="00FB206B" w:rsidRPr="00687633" w:rsidSect="00E732D6">
      <w:pgSz w:w="12240" w:h="15840"/>
      <w:pgMar w:top="1134" w:right="567"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D46FF" w14:textId="77777777" w:rsidR="00C42CD6" w:rsidRDefault="00C42CD6" w:rsidP="009C2DC3">
      <w:pPr>
        <w:spacing w:after="0" w:line="240" w:lineRule="auto"/>
      </w:pPr>
      <w:r>
        <w:separator/>
      </w:r>
    </w:p>
  </w:endnote>
  <w:endnote w:type="continuationSeparator" w:id="0">
    <w:p w14:paraId="407D5B56" w14:textId="77777777" w:rsidR="00C42CD6" w:rsidRDefault="00C42CD6" w:rsidP="009C2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B8117" w14:textId="77777777" w:rsidR="00C42CD6" w:rsidRDefault="00C42CD6" w:rsidP="009C2DC3">
      <w:pPr>
        <w:spacing w:after="0" w:line="240" w:lineRule="auto"/>
      </w:pPr>
      <w:r>
        <w:separator/>
      </w:r>
    </w:p>
  </w:footnote>
  <w:footnote w:type="continuationSeparator" w:id="0">
    <w:p w14:paraId="1DC117DF" w14:textId="77777777" w:rsidR="00C42CD6" w:rsidRDefault="00C42CD6" w:rsidP="009C2DC3">
      <w:pPr>
        <w:spacing w:after="0" w:line="240" w:lineRule="auto"/>
      </w:pPr>
      <w:r>
        <w:continuationSeparator/>
      </w:r>
    </w:p>
  </w:footnote>
  <w:footnote w:id="1">
    <w:p w14:paraId="5B9BBBA2" w14:textId="0B2D75B6" w:rsidR="009C2DC3" w:rsidRPr="00904100" w:rsidRDefault="009C2DC3" w:rsidP="00904100">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11F1F"/>
    <w:multiLevelType w:val="hybridMultilevel"/>
    <w:tmpl w:val="5240C3F6"/>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FB79D7"/>
    <w:multiLevelType w:val="hybridMultilevel"/>
    <w:tmpl w:val="3600E642"/>
    <w:lvl w:ilvl="0" w:tplc="803A8F9E">
      <w:start w:val="1"/>
      <w:numFmt w:val="decimal"/>
      <w:lvlText w:val="%1."/>
      <w:lvlJc w:val="left"/>
      <w:pPr>
        <w:ind w:left="-774" w:hanging="360"/>
      </w:pPr>
      <w:rPr>
        <w:rFonts w:hint="default"/>
      </w:rPr>
    </w:lvl>
    <w:lvl w:ilvl="1" w:tplc="04270019" w:tentative="1">
      <w:start w:val="1"/>
      <w:numFmt w:val="lowerLetter"/>
      <w:lvlText w:val="%2."/>
      <w:lvlJc w:val="left"/>
      <w:pPr>
        <w:ind w:left="-54" w:hanging="360"/>
      </w:pPr>
    </w:lvl>
    <w:lvl w:ilvl="2" w:tplc="0427001B" w:tentative="1">
      <w:start w:val="1"/>
      <w:numFmt w:val="lowerRoman"/>
      <w:lvlText w:val="%3."/>
      <w:lvlJc w:val="right"/>
      <w:pPr>
        <w:ind w:left="666" w:hanging="180"/>
      </w:pPr>
    </w:lvl>
    <w:lvl w:ilvl="3" w:tplc="0427000F" w:tentative="1">
      <w:start w:val="1"/>
      <w:numFmt w:val="decimal"/>
      <w:lvlText w:val="%4."/>
      <w:lvlJc w:val="left"/>
      <w:pPr>
        <w:ind w:left="1386" w:hanging="360"/>
      </w:pPr>
    </w:lvl>
    <w:lvl w:ilvl="4" w:tplc="04270019" w:tentative="1">
      <w:start w:val="1"/>
      <w:numFmt w:val="lowerLetter"/>
      <w:lvlText w:val="%5."/>
      <w:lvlJc w:val="left"/>
      <w:pPr>
        <w:ind w:left="2106" w:hanging="360"/>
      </w:pPr>
    </w:lvl>
    <w:lvl w:ilvl="5" w:tplc="0427001B" w:tentative="1">
      <w:start w:val="1"/>
      <w:numFmt w:val="lowerRoman"/>
      <w:lvlText w:val="%6."/>
      <w:lvlJc w:val="right"/>
      <w:pPr>
        <w:ind w:left="2826" w:hanging="180"/>
      </w:pPr>
    </w:lvl>
    <w:lvl w:ilvl="6" w:tplc="0427000F" w:tentative="1">
      <w:start w:val="1"/>
      <w:numFmt w:val="decimal"/>
      <w:lvlText w:val="%7."/>
      <w:lvlJc w:val="left"/>
      <w:pPr>
        <w:ind w:left="3546" w:hanging="360"/>
      </w:pPr>
    </w:lvl>
    <w:lvl w:ilvl="7" w:tplc="04270019" w:tentative="1">
      <w:start w:val="1"/>
      <w:numFmt w:val="lowerLetter"/>
      <w:lvlText w:val="%8."/>
      <w:lvlJc w:val="left"/>
      <w:pPr>
        <w:ind w:left="4266" w:hanging="360"/>
      </w:pPr>
    </w:lvl>
    <w:lvl w:ilvl="8" w:tplc="0427001B" w:tentative="1">
      <w:start w:val="1"/>
      <w:numFmt w:val="lowerRoman"/>
      <w:lvlText w:val="%9."/>
      <w:lvlJc w:val="right"/>
      <w:pPr>
        <w:ind w:left="4986" w:hanging="180"/>
      </w:pPr>
    </w:lvl>
  </w:abstractNum>
  <w:abstractNum w:abstractNumId="2"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3"/>
  </w:num>
  <w:num w:numId="2" w16cid:durableId="731391172">
    <w:abstractNumId w:val="0"/>
  </w:num>
  <w:num w:numId="3" w16cid:durableId="1020620551">
    <w:abstractNumId w:val="2"/>
  </w:num>
  <w:num w:numId="4" w16cid:durableId="1074932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10B7"/>
    <w:rsid w:val="00014213"/>
    <w:rsid w:val="00024943"/>
    <w:rsid w:val="0003002E"/>
    <w:rsid w:val="0004429F"/>
    <w:rsid w:val="000512C2"/>
    <w:rsid w:val="00055FF4"/>
    <w:rsid w:val="0006067F"/>
    <w:rsid w:val="00081EE7"/>
    <w:rsid w:val="0009090F"/>
    <w:rsid w:val="000A5F8D"/>
    <w:rsid w:val="000C6862"/>
    <w:rsid w:val="000E267D"/>
    <w:rsid w:val="000F00E5"/>
    <w:rsid w:val="000F2B2C"/>
    <w:rsid w:val="00111DAB"/>
    <w:rsid w:val="00114A98"/>
    <w:rsid w:val="00134597"/>
    <w:rsid w:val="00145DE3"/>
    <w:rsid w:val="00153C0A"/>
    <w:rsid w:val="00155BE6"/>
    <w:rsid w:val="00156BFA"/>
    <w:rsid w:val="001609FE"/>
    <w:rsid w:val="0016179A"/>
    <w:rsid w:val="00166D9A"/>
    <w:rsid w:val="00170D6F"/>
    <w:rsid w:val="00175C7B"/>
    <w:rsid w:val="00195D3D"/>
    <w:rsid w:val="001978FD"/>
    <w:rsid w:val="001B3C08"/>
    <w:rsid w:val="001B45BC"/>
    <w:rsid w:val="001B66C7"/>
    <w:rsid w:val="001D418C"/>
    <w:rsid w:val="001E21C4"/>
    <w:rsid w:val="001E4415"/>
    <w:rsid w:val="001F2A6A"/>
    <w:rsid w:val="002214C5"/>
    <w:rsid w:val="002215A1"/>
    <w:rsid w:val="002262DE"/>
    <w:rsid w:val="00236B1E"/>
    <w:rsid w:val="002429BB"/>
    <w:rsid w:val="002770CD"/>
    <w:rsid w:val="0028038C"/>
    <w:rsid w:val="0029385F"/>
    <w:rsid w:val="002B1398"/>
    <w:rsid w:val="002B2EDB"/>
    <w:rsid w:val="002C109A"/>
    <w:rsid w:val="002D3B48"/>
    <w:rsid w:val="003079CB"/>
    <w:rsid w:val="00311CF1"/>
    <w:rsid w:val="00316647"/>
    <w:rsid w:val="00335CD2"/>
    <w:rsid w:val="00345A09"/>
    <w:rsid w:val="0035174E"/>
    <w:rsid w:val="00356BC9"/>
    <w:rsid w:val="00373026"/>
    <w:rsid w:val="0037511F"/>
    <w:rsid w:val="0037670C"/>
    <w:rsid w:val="0038094A"/>
    <w:rsid w:val="00382581"/>
    <w:rsid w:val="003853D4"/>
    <w:rsid w:val="00386EA2"/>
    <w:rsid w:val="003B4A01"/>
    <w:rsid w:val="003C14B3"/>
    <w:rsid w:val="003C49C2"/>
    <w:rsid w:val="003E76A5"/>
    <w:rsid w:val="003F044B"/>
    <w:rsid w:val="003F0F35"/>
    <w:rsid w:val="003F5641"/>
    <w:rsid w:val="004318C0"/>
    <w:rsid w:val="00440D72"/>
    <w:rsid w:val="00454199"/>
    <w:rsid w:val="00470653"/>
    <w:rsid w:val="004717E3"/>
    <w:rsid w:val="00471CE5"/>
    <w:rsid w:val="004A0040"/>
    <w:rsid w:val="004A3F5D"/>
    <w:rsid w:val="004A6C7A"/>
    <w:rsid w:val="004B7ED0"/>
    <w:rsid w:val="004C1356"/>
    <w:rsid w:val="004C176B"/>
    <w:rsid w:val="004C292F"/>
    <w:rsid w:val="004C385B"/>
    <w:rsid w:val="004D375B"/>
    <w:rsid w:val="004E41D9"/>
    <w:rsid w:val="004E5389"/>
    <w:rsid w:val="004E5E12"/>
    <w:rsid w:val="004E7D6E"/>
    <w:rsid w:val="004F426B"/>
    <w:rsid w:val="00506AE8"/>
    <w:rsid w:val="00507373"/>
    <w:rsid w:val="00507827"/>
    <w:rsid w:val="00531C55"/>
    <w:rsid w:val="005540B0"/>
    <w:rsid w:val="005541B7"/>
    <w:rsid w:val="00554A5D"/>
    <w:rsid w:val="00562CCE"/>
    <w:rsid w:val="00563E78"/>
    <w:rsid w:val="00565E2A"/>
    <w:rsid w:val="005664FE"/>
    <w:rsid w:val="00597856"/>
    <w:rsid w:val="005A4A92"/>
    <w:rsid w:val="005A4B13"/>
    <w:rsid w:val="005A740F"/>
    <w:rsid w:val="005A7F4F"/>
    <w:rsid w:val="005B6392"/>
    <w:rsid w:val="005C6C1D"/>
    <w:rsid w:val="005E5469"/>
    <w:rsid w:val="005E7CC4"/>
    <w:rsid w:val="005F76A8"/>
    <w:rsid w:val="00603592"/>
    <w:rsid w:val="0060377A"/>
    <w:rsid w:val="00607F0F"/>
    <w:rsid w:val="0064209C"/>
    <w:rsid w:val="00644036"/>
    <w:rsid w:val="00673D93"/>
    <w:rsid w:val="00677408"/>
    <w:rsid w:val="00687633"/>
    <w:rsid w:val="00690213"/>
    <w:rsid w:val="00697359"/>
    <w:rsid w:val="006A1E81"/>
    <w:rsid w:val="006A3DC4"/>
    <w:rsid w:val="006A417D"/>
    <w:rsid w:val="006A6AC0"/>
    <w:rsid w:val="006C1560"/>
    <w:rsid w:val="006D64D2"/>
    <w:rsid w:val="006E1C40"/>
    <w:rsid w:val="006F334A"/>
    <w:rsid w:val="0070045D"/>
    <w:rsid w:val="00707ED9"/>
    <w:rsid w:val="00710C9E"/>
    <w:rsid w:val="00711E85"/>
    <w:rsid w:val="00725039"/>
    <w:rsid w:val="00725DD5"/>
    <w:rsid w:val="00726A57"/>
    <w:rsid w:val="0074733E"/>
    <w:rsid w:val="00747360"/>
    <w:rsid w:val="007473A8"/>
    <w:rsid w:val="00757073"/>
    <w:rsid w:val="007702B8"/>
    <w:rsid w:val="00787256"/>
    <w:rsid w:val="0079072D"/>
    <w:rsid w:val="007A0EA2"/>
    <w:rsid w:val="007B28B4"/>
    <w:rsid w:val="007D05BB"/>
    <w:rsid w:val="007D49A5"/>
    <w:rsid w:val="007E1B87"/>
    <w:rsid w:val="007E5BD1"/>
    <w:rsid w:val="00807A0F"/>
    <w:rsid w:val="00816231"/>
    <w:rsid w:val="00824FD6"/>
    <w:rsid w:val="008273A2"/>
    <w:rsid w:val="008308C0"/>
    <w:rsid w:val="00846B29"/>
    <w:rsid w:val="00857AA8"/>
    <w:rsid w:val="00866C6B"/>
    <w:rsid w:val="0087342B"/>
    <w:rsid w:val="00876189"/>
    <w:rsid w:val="00891A7D"/>
    <w:rsid w:val="008960A1"/>
    <w:rsid w:val="008B3AB2"/>
    <w:rsid w:val="008B5B31"/>
    <w:rsid w:val="008B6030"/>
    <w:rsid w:val="008C5F28"/>
    <w:rsid w:val="008C673E"/>
    <w:rsid w:val="00904100"/>
    <w:rsid w:val="00916947"/>
    <w:rsid w:val="00923F9E"/>
    <w:rsid w:val="00942DAE"/>
    <w:rsid w:val="00946FD2"/>
    <w:rsid w:val="00947756"/>
    <w:rsid w:val="009514C0"/>
    <w:rsid w:val="00951D21"/>
    <w:rsid w:val="00974DFF"/>
    <w:rsid w:val="00984FED"/>
    <w:rsid w:val="00985A34"/>
    <w:rsid w:val="009928EF"/>
    <w:rsid w:val="009951B7"/>
    <w:rsid w:val="009A60F5"/>
    <w:rsid w:val="009A6783"/>
    <w:rsid w:val="009B139A"/>
    <w:rsid w:val="009C2DC3"/>
    <w:rsid w:val="009D1472"/>
    <w:rsid w:val="009E32F5"/>
    <w:rsid w:val="009F5492"/>
    <w:rsid w:val="009F5B91"/>
    <w:rsid w:val="009F65E1"/>
    <w:rsid w:val="00A027A8"/>
    <w:rsid w:val="00A15640"/>
    <w:rsid w:val="00A15CD1"/>
    <w:rsid w:val="00A27E10"/>
    <w:rsid w:val="00A303C2"/>
    <w:rsid w:val="00A401B9"/>
    <w:rsid w:val="00A41057"/>
    <w:rsid w:val="00A6463C"/>
    <w:rsid w:val="00A64C59"/>
    <w:rsid w:val="00A67FCB"/>
    <w:rsid w:val="00A77613"/>
    <w:rsid w:val="00AC3918"/>
    <w:rsid w:val="00AC6B20"/>
    <w:rsid w:val="00AD0B9F"/>
    <w:rsid w:val="00AD638F"/>
    <w:rsid w:val="00AE1356"/>
    <w:rsid w:val="00AE684A"/>
    <w:rsid w:val="00B21B5A"/>
    <w:rsid w:val="00B30D10"/>
    <w:rsid w:val="00B3488B"/>
    <w:rsid w:val="00B42AB4"/>
    <w:rsid w:val="00B53934"/>
    <w:rsid w:val="00B64467"/>
    <w:rsid w:val="00B674B3"/>
    <w:rsid w:val="00B72D86"/>
    <w:rsid w:val="00B81DDE"/>
    <w:rsid w:val="00B824B3"/>
    <w:rsid w:val="00B83FAB"/>
    <w:rsid w:val="00BA503F"/>
    <w:rsid w:val="00BB7317"/>
    <w:rsid w:val="00BC3F68"/>
    <w:rsid w:val="00BC5487"/>
    <w:rsid w:val="00BD1DE4"/>
    <w:rsid w:val="00BE7499"/>
    <w:rsid w:val="00BE7FED"/>
    <w:rsid w:val="00C01E63"/>
    <w:rsid w:val="00C02779"/>
    <w:rsid w:val="00C165C3"/>
    <w:rsid w:val="00C17ED3"/>
    <w:rsid w:val="00C312CE"/>
    <w:rsid w:val="00C42CD6"/>
    <w:rsid w:val="00C6119D"/>
    <w:rsid w:val="00C66B8A"/>
    <w:rsid w:val="00C877D6"/>
    <w:rsid w:val="00C95EAA"/>
    <w:rsid w:val="00C97DC8"/>
    <w:rsid w:val="00CA2E9B"/>
    <w:rsid w:val="00CA545C"/>
    <w:rsid w:val="00CA6731"/>
    <w:rsid w:val="00CB34B4"/>
    <w:rsid w:val="00CB7281"/>
    <w:rsid w:val="00CC46D1"/>
    <w:rsid w:val="00CD1393"/>
    <w:rsid w:val="00CD3AED"/>
    <w:rsid w:val="00CD751D"/>
    <w:rsid w:val="00CE29F8"/>
    <w:rsid w:val="00CE55A2"/>
    <w:rsid w:val="00CE5896"/>
    <w:rsid w:val="00CF0D3A"/>
    <w:rsid w:val="00CF1FF3"/>
    <w:rsid w:val="00CF4ECC"/>
    <w:rsid w:val="00D052DD"/>
    <w:rsid w:val="00D20501"/>
    <w:rsid w:val="00D211E1"/>
    <w:rsid w:val="00D272CE"/>
    <w:rsid w:val="00D33FFF"/>
    <w:rsid w:val="00D34566"/>
    <w:rsid w:val="00D40D40"/>
    <w:rsid w:val="00D42A1D"/>
    <w:rsid w:val="00D42D36"/>
    <w:rsid w:val="00D448E9"/>
    <w:rsid w:val="00D53C97"/>
    <w:rsid w:val="00D54713"/>
    <w:rsid w:val="00D550F3"/>
    <w:rsid w:val="00D55A02"/>
    <w:rsid w:val="00D57460"/>
    <w:rsid w:val="00D63AD5"/>
    <w:rsid w:val="00D74D42"/>
    <w:rsid w:val="00D84134"/>
    <w:rsid w:val="00D86457"/>
    <w:rsid w:val="00D86B00"/>
    <w:rsid w:val="00DA57C2"/>
    <w:rsid w:val="00DA5E97"/>
    <w:rsid w:val="00DB50D4"/>
    <w:rsid w:val="00DB5206"/>
    <w:rsid w:val="00DB5F5B"/>
    <w:rsid w:val="00DE487A"/>
    <w:rsid w:val="00E216CF"/>
    <w:rsid w:val="00E3427E"/>
    <w:rsid w:val="00E35AA3"/>
    <w:rsid w:val="00E43127"/>
    <w:rsid w:val="00E511CA"/>
    <w:rsid w:val="00E51D44"/>
    <w:rsid w:val="00E5391A"/>
    <w:rsid w:val="00E54BCF"/>
    <w:rsid w:val="00E71A11"/>
    <w:rsid w:val="00E732D6"/>
    <w:rsid w:val="00E76DB5"/>
    <w:rsid w:val="00E93072"/>
    <w:rsid w:val="00EB0D80"/>
    <w:rsid w:val="00EB1212"/>
    <w:rsid w:val="00EC205D"/>
    <w:rsid w:val="00ED6BBF"/>
    <w:rsid w:val="00EE78BA"/>
    <w:rsid w:val="00EF2730"/>
    <w:rsid w:val="00F032C9"/>
    <w:rsid w:val="00F269A6"/>
    <w:rsid w:val="00F41051"/>
    <w:rsid w:val="00F42405"/>
    <w:rsid w:val="00F44EA1"/>
    <w:rsid w:val="00F465BB"/>
    <w:rsid w:val="00F52902"/>
    <w:rsid w:val="00F62311"/>
    <w:rsid w:val="00F64ABA"/>
    <w:rsid w:val="00F67AB8"/>
    <w:rsid w:val="00F758B9"/>
    <w:rsid w:val="00F81B0E"/>
    <w:rsid w:val="00F90435"/>
    <w:rsid w:val="00F9413B"/>
    <w:rsid w:val="00F97A5B"/>
    <w:rsid w:val="00FA2D09"/>
    <w:rsid w:val="00FA7285"/>
    <w:rsid w:val="00FB206B"/>
    <w:rsid w:val="00FB795F"/>
    <w:rsid w:val="00FC60B6"/>
    <w:rsid w:val="0AD565C9"/>
    <w:rsid w:val="0B06F14A"/>
    <w:rsid w:val="23607330"/>
    <w:rsid w:val="29067B4C"/>
    <w:rsid w:val="29AC8021"/>
    <w:rsid w:val="29E31F26"/>
    <w:rsid w:val="37F1911A"/>
    <w:rsid w:val="42D2F923"/>
    <w:rsid w:val="4A3964B0"/>
    <w:rsid w:val="4ABB1653"/>
    <w:rsid w:val="78094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51C0DFCE-B69E-4F09-991D-F8E5ED7A7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F2A6A"/>
    <w:pPr>
      <w:spacing w:after="0" w:line="240" w:lineRule="auto"/>
    </w:pPr>
  </w:style>
  <w:style w:type="table" w:customStyle="1" w:styleId="TableGrid3">
    <w:name w:val="Table Grid3"/>
    <w:basedOn w:val="TableNormal"/>
    <w:next w:val="TableGrid"/>
    <w:uiPriority w:val="39"/>
    <w:rsid w:val="007D05BB"/>
    <w:pPr>
      <w:spacing w:after="0" w:line="240" w:lineRule="auto"/>
    </w:pPr>
    <w:rPr>
      <w:rFonts w:ascii="Times New Roman" w:hAnsi="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aa5725-4a4b-4e15-b1a8-8440ce3bee0a" xsi:nil="true"/>
    <lcf76f155ced4ddcb4097134ff3c332f xmlns="9fca367d-371a-45ce-bb11-4e7c72c002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0E5BD062C6FCC4EB4AA1C5AE094526C" ma:contentTypeVersion="16" ma:contentTypeDescription="Kurkite naują dokumentą." ma:contentTypeScope="" ma:versionID="6914fc11f3b1d5a05d89694fcd273d2f">
  <xsd:schema xmlns:xsd="http://www.w3.org/2001/XMLSchema" xmlns:xs="http://www.w3.org/2001/XMLSchema" xmlns:p="http://schemas.microsoft.com/office/2006/metadata/properties" xmlns:ns2="9fca367d-371a-45ce-bb11-4e7c72c00267" xmlns:ns3="e5aa5725-4a4b-4e15-b1a8-8440ce3bee0a" targetNamespace="http://schemas.microsoft.com/office/2006/metadata/properties" ma:root="true" ma:fieldsID="e506b35e58505886a5f916dde7bbc8a4" ns2:_="" ns3:_="">
    <xsd:import namespace="9fca367d-371a-45ce-bb11-4e7c72c00267"/>
    <xsd:import namespace="e5aa5725-4a4b-4e15-b1a8-8440ce3bee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a367d-371a-45ce-bb11-4e7c72c00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aa5725-4a4b-4e15-b1a8-8440ce3bee0a"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5e995093-7bd7-45bf-8de0-335360a5a4ca}" ma:internalName="TaxCatchAll" ma:showField="CatchAllData" ma:web="e5aa5725-4a4b-4e15-b1a8-8440ce3bee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2.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aa5725-4a4b-4e15-b1a8-8440ce3bee0a"/>
    <ds:schemaRef ds:uri="9fca367d-371a-45ce-bb11-4e7c72c00267"/>
  </ds:schemaRefs>
</ds:datastoreItem>
</file>

<file path=customXml/itemProps3.xml><?xml version="1.0" encoding="utf-8"?>
<ds:datastoreItem xmlns:ds="http://schemas.openxmlformats.org/officeDocument/2006/customXml" ds:itemID="{D00751A1-A8CA-4937-8715-CCF8E2C91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a367d-371a-45ce-bb11-4e7c72c00267"/>
    <ds:schemaRef ds:uri="e5aa5725-4a4b-4e15-b1a8-8440ce3bee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FE89-BDE2-4914-AC79-6C96CFCF36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6746</Words>
  <Characters>3846</Characters>
  <Application>Microsoft Office Word</Application>
  <DocSecurity>0</DocSecurity>
  <Lines>32</Lines>
  <Paragraphs>21</Paragraphs>
  <ScaleCrop>false</ScaleCrop>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282</cp:revision>
  <dcterms:created xsi:type="dcterms:W3CDTF">2024-06-07T06:29:00Z</dcterms:created>
  <dcterms:modified xsi:type="dcterms:W3CDTF">2025-01-31T07:07:00Z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0x01010090E5BD062C6FCC4EB4AA1C5AE094526C</vt:lpwstr>
  </property>
  <property fmtid="{D5CDD505-2E9C-101B-9397-08002B2CF9AE}" pid="3" name="MediaServiceImageTags">
    <vt:lpwstr/>
  </property>
</Properties>
</file>